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0"/>
      </w:tblGrid>
      <w:tr w:rsidR="00A64747" w:rsidRPr="00060086" w14:paraId="299C2936" w14:textId="77777777" w:rsidTr="00A64747">
        <w:trPr>
          <w:trHeight w:val="2696"/>
          <w:jc w:val="center"/>
        </w:trPr>
        <w:bookmarkStart w:id="0" w:name="_Hlk500840805" w:displacedByCustomXml="next"/>
        <w:bookmarkStart w:id="1" w:name="_Hlk500912732" w:displacedByCustomXml="next"/>
        <w:sdt>
          <w:sdtPr>
            <w:rPr>
              <w:rFonts w:asciiTheme="minorHAnsi" w:eastAsiaTheme="majorEastAsia" w:hAnsiTheme="minorHAnsi" w:cstheme="majorBidi"/>
              <w:b/>
              <w:sz w:val="52"/>
              <w:szCs w:val="80"/>
            </w:rPr>
            <w:alias w:val="Tytuł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tc>
              <w:tcPr>
                <w:tcW w:w="5000" w:type="pct"/>
                <w:vAlign w:val="center"/>
              </w:tcPr>
              <w:p w14:paraId="228D810A" w14:textId="1A396F08" w:rsidR="00A64747" w:rsidRPr="00060086" w:rsidRDefault="00A64747" w:rsidP="00A64747">
                <w:pPr>
                  <w:pStyle w:val="Bezodstpw"/>
                  <w:rPr>
                    <w:rFonts w:asciiTheme="minorHAnsi" w:eastAsiaTheme="majorEastAsia" w:hAnsiTheme="minorHAnsi" w:cstheme="majorBidi"/>
                    <w:sz w:val="80"/>
                    <w:szCs w:val="80"/>
                  </w:rPr>
                </w:pPr>
                <w:r w:rsidRPr="00060086">
                  <w:rPr>
                    <w:rFonts w:asciiTheme="minorHAnsi" w:eastAsiaTheme="majorEastAsia" w:hAnsiTheme="minorHAnsi" w:cstheme="majorBidi"/>
                    <w:b/>
                    <w:sz w:val="52"/>
                    <w:szCs w:val="80"/>
                  </w:rPr>
                  <w:t>Regulamin udzielania p</w:t>
                </w:r>
                <w:r w:rsidR="00E04579">
                  <w:rPr>
                    <w:rFonts w:asciiTheme="minorHAnsi" w:eastAsiaTheme="majorEastAsia" w:hAnsiTheme="minorHAnsi" w:cstheme="majorBidi"/>
                    <w:b/>
                    <w:sz w:val="52"/>
                    <w:szCs w:val="80"/>
                  </w:rPr>
                  <w:t>odprogowych zamówień sektorowych</w:t>
                </w:r>
                <w:r w:rsidR="004236DF">
                  <w:rPr>
                    <w:rFonts w:asciiTheme="minorHAnsi" w:eastAsiaTheme="majorEastAsia" w:hAnsiTheme="minorHAnsi" w:cstheme="majorBidi"/>
                    <w:b/>
                    <w:sz w:val="52"/>
                    <w:szCs w:val="80"/>
                  </w:rPr>
                  <w:t xml:space="preserve"> w            Aquabellis Sp.  z o.o. w Rogoźnie</w:t>
                </w:r>
              </w:p>
            </w:tc>
          </w:sdtContent>
        </w:sdt>
        <w:bookmarkEnd w:id="0" w:displacedByCustomXml="prev"/>
      </w:tr>
      <w:tr w:rsidR="00A64747" w:rsidRPr="00060086" w14:paraId="184A703C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55D5AD1" w14:textId="77777777" w:rsidR="00C62AC4" w:rsidRPr="00240667" w:rsidRDefault="00C62AC4" w:rsidP="004236DF">
            <w:pPr>
              <w:pStyle w:val="Spistreci1"/>
              <w:tabs>
                <w:tab w:val="center" w:pos="4535"/>
                <w:tab w:val="right" w:pos="9070"/>
              </w:tabs>
              <w:jc w:val="left"/>
              <w:rPr>
                <w:rStyle w:val="Nagwek1Znak"/>
                <w:rFonts w:asciiTheme="minorHAnsi" w:hAnsiTheme="minorHAnsi"/>
                <w:color w:val="auto"/>
                <w:sz w:val="24"/>
              </w:rPr>
            </w:pPr>
          </w:p>
          <w:p w14:paraId="25D97F78" w14:textId="6A777F59" w:rsidR="004236DF" w:rsidRPr="00240667" w:rsidRDefault="004236DF" w:rsidP="004236DF">
            <w:pPr>
              <w:pStyle w:val="Spistreci1"/>
              <w:tabs>
                <w:tab w:val="center" w:pos="4535"/>
                <w:tab w:val="right" w:pos="9070"/>
              </w:tabs>
              <w:jc w:val="left"/>
              <w:rPr>
                <w:rStyle w:val="Nagwek1Znak"/>
                <w:rFonts w:asciiTheme="minorHAnsi" w:hAnsiTheme="minorHAnsi"/>
                <w:color w:val="auto"/>
                <w:sz w:val="24"/>
              </w:rPr>
            </w:pPr>
            <w:r w:rsidRPr="00240667">
              <w:rPr>
                <w:rStyle w:val="Nagwek1Znak"/>
                <w:rFonts w:asciiTheme="minorHAnsi" w:hAnsiTheme="minorHAnsi"/>
                <w:color w:val="auto"/>
                <w:sz w:val="24"/>
              </w:rPr>
              <w:t>SPIS TREŚCI</w:t>
            </w:r>
            <w:r w:rsidRPr="00240667">
              <w:rPr>
                <w:rStyle w:val="Nagwek1Znak"/>
                <w:rFonts w:asciiTheme="minorHAnsi" w:hAnsiTheme="minorHAnsi"/>
                <w:color w:val="auto"/>
                <w:sz w:val="24"/>
              </w:rPr>
              <w:tab/>
            </w:r>
          </w:p>
          <w:p w14:paraId="10409C7F" w14:textId="77777777" w:rsidR="004236DF" w:rsidRPr="00240667" w:rsidRDefault="004236DF" w:rsidP="004236DF">
            <w:pPr>
              <w:pStyle w:val="Spistreci1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r w:rsidRPr="00240667">
              <w:rPr>
                <w:rStyle w:val="Nagwek1Znak"/>
                <w:rFonts w:asciiTheme="minorHAnsi" w:hAnsiTheme="minorHAnsi"/>
                <w:color w:val="auto"/>
                <w:sz w:val="24"/>
              </w:rPr>
              <w:fldChar w:fldCharType="begin"/>
            </w:r>
            <w:r w:rsidRPr="00240667">
              <w:rPr>
                <w:rStyle w:val="Nagwek1Znak"/>
                <w:rFonts w:asciiTheme="minorHAnsi" w:hAnsiTheme="minorHAnsi"/>
                <w:color w:val="auto"/>
                <w:sz w:val="24"/>
              </w:rPr>
              <w:instrText xml:space="preserve"> TOC \o "1-1" \h \z \u </w:instrText>
            </w:r>
            <w:r w:rsidRPr="00240667">
              <w:rPr>
                <w:rStyle w:val="Nagwek1Znak"/>
                <w:rFonts w:asciiTheme="minorHAnsi" w:hAnsiTheme="minorHAnsi"/>
                <w:color w:val="auto"/>
                <w:sz w:val="24"/>
              </w:rPr>
              <w:fldChar w:fldCharType="separate"/>
            </w:r>
          </w:p>
          <w:p w14:paraId="19C07208" w14:textId="5505E188" w:rsidR="004236DF" w:rsidRPr="00240667" w:rsidRDefault="004236DF" w:rsidP="004236DF">
            <w:pPr>
              <w:pStyle w:val="Spistreci1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r w:rsidRPr="00240667">
              <w:rPr>
                <w:rFonts w:asciiTheme="minorHAnsi" w:hAnsiTheme="minorHAnsi"/>
                <w:noProof/>
                <w:color w:val="auto"/>
              </w:rPr>
              <w:t>PRZEDMIOT REGULACJI</w:t>
            </w:r>
            <w:r w:rsidRPr="00240667">
              <w:rPr>
                <w:rFonts w:asciiTheme="minorHAnsi" w:hAnsiTheme="minorHAnsi"/>
                <w:noProof/>
                <w:webHidden/>
                <w:color w:val="auto"/>
              </w:rPr>
              <w:tab/>
            </w:r>
            <w:r w:rsidR="00C62AC4" w:rsidRPr="00240667">
              <w:rPr>
                <w:rFonts w:asciiTheme="minorHAnsi" w:hAnsiTheme="minorHAnsi"/>
                <w:noProof/>
                <w:webHidden/>
                <w:color w:val="auto"/>
              </w:rPr>
              <w:t>2</w:t>
            </w:r>
          </w:p>
          <w:p w14:paraId="06E351BC" w14:textId="5E20C97C" w:rsidR="004236DF" w:rsidRPr="00240667" w:rsidRDefault="004236DF" w:rsidP="004236DF">
            <w:pPr>
              <w:pStyle w:val="Spistreci1"/>
              <w:jc w:val="left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r w:rsidRPr="00240667">
              <w:rPr>
                <w:rFonts w:asciiTheme="minorHAnsi" w:hAnsiTheme="minorHAnsi"/>
                <w:noProof/>
                <w:color w:val="auto"/>
              </w:rPr>
              <w:t>ZASADY UDZIELANIA ZAMÓWIEŃ</w:t>
            </w:r>
            <w:r w:rsidRPr="00240667">
              <w:rPr>
                <w:rFonts w:asciiTheme="minorHAnsi" w:hAnsiTheme="minorHAnsi"/>
                <w:noProof/>
                <w:webHidden/>
                <w:color w:val="auto"/>
              </w:rPr>
              <w:tab/>
            </w:r>
            <w:r w:rsidR="00C62AC4" w:rsidRPr="00240667">
              <w:rPr>
                <w:rFonts w:asciiTheme="minorHAnsi" w:hAnsiTheme="minorHAnsi"/>
                <w:noProof/>
                <w:webHidden/>
                <w:color w:val="auto"/>
              </w:rPr>
              <w:t>4</w:t>
            </w:r>
          </w:p>
          <w:p w14:paraId="59C34EF2" w14:textId="77777777" w:rsidR="004236DF" w:rsidRPr="00240667" w:rsidRDefault="004236DF" w:rsidP="004236DF">
            <w:pPr>
              <w:pStyle w:val="Spistreci1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hyperlink w:anchor="_Toc356464511" w:history="1">
              <w:r w:rsidRPr="00240667">
                <w:rPr>
                  <w:rStyle w:val="Hipercze"/>
                  <w:rFonts w:asciiTheme="minorHAnsi" w:hAnsiTheme="minorHAnsi"/>
                  <w:noProof/>
                  <w:color w:val="auto"/>
                </w:rPr>
                <w:t>OGŁOSZENIA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tab/>
              </w:r>
            </w:hyperlink>
            <w:r w:rsidRPr="00240667">
              <w:rPr>
                <w:rFonts w:asciiTheme="minorHAnsi" w:hAnsiTheme="minorHAnsi"/>
                <w:noProof/>
                <w:color w:val="auto"/>
              </w:rPr>
              <w:t>5</w:t>
            </w:r>
          </w:p>
          <w:p w14:paraId="34B875DA" w14:textId="77777777" w:rsidR="004236DF" w:rsidRPr="00240667" w:rsidRDefault="004236DF" w:rsidP="004236DF">
            <w:pPr>
              <w:pStyle w:val="Spistreci1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hyperlink w:anchor="_Toc356464512" w:history="1">
              <w:r w:rsidRPr="00240667">
                <w:rPr>
                  <w:rStyle w:val="Hipercze"/>
                  <w:rFonts w:asciiTheme="minorHAnsi" w:hAnsiTheme="minorHAnsi"/>
                  <w:noProof/>
                  <w:color w:val="auto"/>
                </w:rPr>
                <w:t>POSTĘPOWANIE O UDZIELENIE ZAMÓWIENIA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tab/>
              </w:r>
            </w:hyperlink>
            <w:r w:rsidRPr="00240667">
              <w:rPr>
                <w:rFonts w:asciiTheme="minorHAnsi" w:hAnsiTheme="minorHAnsi"/>
                <w:noProof/>
                <w:color w:val="auto"/>
              </w:rPr>
              <w:t>6</w:t>
            </w:r>
          </w:p>
          <w:p w14:paraId="238E012B" w14:textId="77777777" w:rsidR="004236DF" w:rsidRPr="00240667" w:rsidRDefault="004236DF" w:rsidP="004236DF">
            <w:pPr>
              <w:pStyle w:val="Spistreci1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hyperlink w:anchor="_Toc356464513" w:history="1">
              <w:r w:rsidRPr="00240667">
                <w:rPr>
                  <w:rStyle w:val="Hipercze"/>
                  <w:rFonts w:asciiTheme="minorHAnsi" w:hAnsiTheme="minorHAnsi"/>
                  <w:noProof/>
                  <w:color w:val="auto"/>
                </w:rPr>
                <w:t>PRZYGOTOWANIE POSTĘPOWANIA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tab/>
              </w:r>
            </w:hyperlink>
            <w:r w:rsidRPr="00240667">
              <w:rPr>
                <w:rFonts w:asciiTheme="minorHAnsi" w:hAnsiTheme="minorHAnsi"/>
                <w:noProof/>
                <w:color w:val="auto"/>
              </w:rPr>
              <w:t>9</w:t>
            </w:r>
          </w:p>
          <w:p w14:paraId="19CF815A" w14:textId="74030298" w:rsidR="004236DF" w:rsidRPr="00240667" w:rsidRDefault="004236DF" w:rsidP="004236DF">
            <w:pPr>
              <w:pStyle w:val="Spistreci1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hyperlink w:anchor="_Toc356464514" w:history="1">
              <w:r w:rsidRPr="00240667">
                <w:rPr>
                  <w:rStyle w:val="Hipercze"/>
                  <w:rFonts w:asciiTheme="minorHAnsi" w:hAnsiTheme="minorHAnsi"/>
                  <w:noProof/>
                  <w:color w:val="auto"/>
                </w:rPr>
                <w:t>TRYB</w:t>
              </w:r>
              <w:r w:rsidR="00C62AC4" w:rsidRPr="00240667">
                <w:rPr>
                  <w:rStyle w:val="Hipercze"/>
                  <w:rFonts w:asciiTheme="minorHAnsi" w:hAnsiTheme="minorHAnsi"/>
                  <w:noProof/>
                  <w:color w:val="auto"/>
                </w:rPr>
                <w:t>Y</w:t>
              </w:r>
              <w:r w:rsidR="00C62AC4" w:rsidRPr="00240667">
                <w:rPr>
                  <w:rStyle w:val="Hipercze"/>
                  <w:noProof/>
                  <w:color w:val="auto"/>
                </w:rPr>
                <w:t xml:space="preserve"> </w:t>
              </w:r>
              <w:r w:rsidR="00C62AC4" w:rsidRPr="00240667">
                <w:rPr>
                  <w:rStyle w:val="Hipercze"/>
                  <w:rFonts w:asciiTheme="minorHAnsi" w:hAnsiTheme="minorHAnsi" w:cstheme="minorHAnsi"/>
                  <w:noProof/>
                  <w:color w:val="auto"/>
                </w:rPr>
                <w:t>POSTĘPOWANIA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tab/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begin"/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instrText xml:space="preserve"> PAGEREF _Toc356464514 \h </w:instrTex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separate"/>
              </w:r>
              <w:r w:rsidR="00287D37">
                <w:rPr>
                  <w:rFonts w:asciiTheme="minorHAnsi" w:hAnsiTheme="minorHAnsi"/>
                  <w:noProof/>
                  <w:webHidden/>
                  <w:color w:val="auto"/>
                </w:rPr>
                <w:t>13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end"/>
              </w:r>
            </w:hyperlink>
          </w:p>
          <w:p w14:paraId="48A20C0C" w14:textId="7208E441" w:rsidR="004236DF" w:rsidRPr="00240667" w:rsidRDefault="004236DF" w:rsidP="004236DF">
            <w:pPr>
              <w:pStyle w:val="Spistreci1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hyperlink w:anchor="_Toc356464516" w:history="1">
              <w:r w:rsidRPr="00240667">
                <w:rPr>
                  <w:rStyle w:val="Hipercze"/>
                  <w:rFonts w:asciiTheme="minorHAnsi" w:hAnsiTheme="minorHAnsi"/>
                  <w:noProof/>
                  <w:color w:val="auto"/>
                </w:rPr>
                <w:t>POZOSTAŁE TRYBY UDZIELANIA ZAMÓWIEŃ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tab/>
              </w:r>
            </w:hyperlink>
            <w:r w:rsidRPr="00240667">
              <w:rPr>
                <w:rFonts w:asciiTheme="minorHAnsi" w:hAnsiTheme="minorHAnsi"/>
                <w:noProof/>
                <w:color w:val="auto"/>
              </w:rPr>
              <w:t>1</w:t>
            </w:r>
            <w:r w:rsidR="00C62AC4" w:rsidRPr="00240667">
              <w:rPr>
                <w:rFonts w:asciiTheme="minorHAnsi" w:hAnsiTheme="minorHAnsi"/>
                <w:noProof/>
                <w:color w:val="auto"/>
              </w:rPr>
              <w:t>5</w:t>
            </w:r>
          </w:p>
          <w:p w14:paraId="0BB5049A" w14:textId="4958D11E" w:rsidR="004236DF" w:rsidRPr="00240667" w:rsidRDefault="004236DF" w:rsidP="004236DF">
            <w:pPr>
              <w:pStyle w:val="Spistreci1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hyperlink w:anchor="_Toc356464517" w:history="1">
              <w:r w:rsidRPr="00240667">
                <w:rPr>
                  <w:rStyle w:val="Hipercze"/>
                  <w:rFonts w:asciiTheme="minorHAnsi" w:hAnsiTheme="minorHAnsi"/>
                  <w:noProof/>
                  <w:color w:val="auto"/>
                </w:rPr>
                <w:t>WYBÓR NAJKORZYSTNIEJSZEJ OFERTY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tab/>
              </w:r>
            </w:hyperlink>
            <w:r w:rsidRPr="00240667">
              <w:rPr>
                <w:rFonts w:asciiTheme="minorHAnsi" w:hAnsiTheme="minorHAnsi"/>
                <w:noProof/>
                <w:color w:val="auto"/>
              </w:rPr>
              <w:t>1</w:t>
            </w:r>
            <w:r w:rsidR="00D71A98" w:rsidRPr="00240667">
              <w:rPr>
                <w:rFonts w:asciiTheme="minorHAnsi" w:hAnsiTheme="minorHAnsi"/>
                <w:noProof/>
                <w:color w:val="auto"/>
              </w:rPr>
              <w:t>6</w:t>
            </w:r>
          </w:p>
          <w:p w14:paraId="3A7E2C10" w14:textId="3E38355C" w:rsidR="004236DF" w:rsidRPr="00240667" w:rsidRDefault="004236DF" w:rsidP="004236DF">
            <w:pPr>
              <w:pStyle w:val="Spistreci1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hyperlink w:anchor="_Toc356464518" w:history="1">
              <w:r w:rsidRPr="00240667">
                <w:rPr>
                  <w:rStyle w:val="Hipercze"/>
                  <w:rFonts w:asciiTheme="minorHAnsi" w:hAnsiTheme="minorHAnsi"/>
                  <w:noProof/>
                  <w:color w:val="auto"/>
                </w:rPr>
                <w:t>UNIEWAŻNIENIE POSTĘPOWANIA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tab/>
              </w:r>
            </w:hyperlink>
            <w:r w:rsidRPr="00240667">
              <w:rPr>
                <w:rFonts w:asciiTheme="minorHAnsi" w:hAnsiTheme="minorHAnsi"/>
                <w:noProof/>
                <w:color w:val="auto"/>
              </w:rPr>
              <w:t>1</w:t>
            </w:r>
            <w:r w:rsidR="00D71A98" w:rsidRPr="00240667">
              <w:rPr>
                <w:rFonts w:asciiTheme="minorHAnsi" w:hAnsiTheme="minorHAnsi"/>
                <w:noProof/>
                <w:color w:val="auto"/>
              </w:rPr>
              <w:t>9</w:t>
            </w:r>
          </w:p>
          <w:p w14:paraId="156D2A6C" w14:textId="17BE22F7" w:rsidR="004236DF" w:rsidRPr="00240667" w:rsidRDefault="004236DF" w:rsidP="004236DF">
            <w:pPr>
              <w:pStyle w:val="Spistreci1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hyperlink w:anchor="_Toc356464519" w:history="1">
              <w:r w:rsidRPr="00240667">
                <w:rPr>
                  <w:rStyle w:val="Hipercze"/>
                  <w:rFonts w:asciiTheme="minorHAnsi" w:hAnsiTheme="minorHAnsi"/>
                  <w:noProof/>
                  <w:color w:val="auto"/>
                </w:rPr>
                <w:t>UMOWY W SPRAWACH ZAMÓWIEŃ PUBLICZNYCH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tab/>
              </w:r>
            </w:hyperlink>
            <w:r w:rsidR="00D71A98" w:rsidRPr="00240667">
              <w:rPr>
                <w:rFonts w:asciiTheme="minorHAnsi" w:hAnsiTheme="minorHAnsi"/>
                <w:noProof/>
                <w:color w:val="auto"/>
              </w:rPr>
              <w:t>20</w:t>
            </w:r>
          </w:p>
          <w:p w14:paraId="18012516" w14:textId="1EA030E9" w:rsidR="004236DF" w:rsidRPr="00240667" w:rsidRDefault="004236DF" w:rsidP="004236DF">
            <w:pPr>
              <w:pStyle w:val="Spistreci1"/>
              <w:rPr>
                <w:rFonts w:asciiTheme="minorHAnsi" w:hAnsiTheme="minorHAnsi"/>
                <w:noProof/>
                <w:color w:val="auto"/>
              </w:rPr>
            </w:pPr>
            <w:hyperlink w:anchor="_Toc356464520" w:history="1">
              <w:r w:rsidRPr="00240667">
                <w:rPr>
                  <w:rStyle w:val="Hipercze"/>
                  <w:rFonts w:asciiTheme="minorHAnsi" w:hAnsiTheme="minorHAnsi"/>
                  <w:noProof/>
                  <w:color w:val="auto"/>
                </w:rPr>
                <w:t>DOKUMENTOWANIE POSTĘPOWAŃ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tab/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begin"/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instrText xml:space="preserve"> PAGEREF _Toc356464520 \h </w:instrTex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separate"/>
              </w:r>
              <w:r w:rsidR="00287D37">
                <w:rPr>
                  <w:rFonts w:asciiTheme="minorHAnsi" w:hAnsiTheme="minorHAnsi"/>
                  <w:noProof/>
                  <w:webHidden/>
                  <w:color w:val="auto"/>
                </w:rPr>
                <w:t>22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end"/>
              </w:r>
            </w:hyperlink>
          </w:p>
          <w:p w14:paraId="7EF88B24" w14:textId="2C9A2657" w:rsidR="004236DF" w:rsidRPr="00240667" w:rsidRDefault="004236DF" w:rsidP="004236DF">
            <w:pPr>
              <w:pStyle w:val="Spistreci1"/>
              <w:rPr>
                <w:rFonts w:asciiTheme="minorHAnsi" w:hAnsiTheme="minorHAnsi"/>
                <w:noProof/>
                <w:color w:val="auto"/>
              </w:rPr>
            </w:pPr>
            <w:r w:rsidRPr="00240667">
              <w:rPr>
                <w:rFonts w:asciiTheme="minorHAnsi" w:hAnsiTheme="minorHAnsi"/>
                <w:color w:val="auto"/>
              </w:rPr>
              <w:t>ŚRODKI OCHRONY PRAWNEJ</w:t>
            </w:r>
            <w:hyperlink w:anchor="_Toc356464520" w:history="1"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tab/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begin"/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instrText xml:space="preserve"> PAGEREF _Toc356464520 \h </w:instrTex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separate"/>
              </w:r>
              <w:r w:rsidR="00287D37">
                <w:rPr>
                  <w:rFonts w:asciiTheme="minorHAnsi" w:hAnsiTheme="minorHAnsi"/>
                  <w:noProof/>
                  <w:webHidden/>
                  <w:color w:val="auto"/>
                </w:rPr>
                <w:t>22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end"/>
              </w:r>
            </w:hyperlink>
          </w:p>
          <w:p w14:paraId="1FFECF3A" w14:textId="757BCB8C" w:rsidR="004236DF" w:rsidRPr="00240667" w:rsidRDefault="004236DF" w:rsidP="004236DF">
            <w:pPr>
              <w:pStyle w:val="Spistreci1"/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</w:pPr>
            <w:hyperlink w:anchor="_Toc356464521" w:history="1">
              <w:r w:rsidRPr="00240667">
                <w:rPr>
                  <w:rStyle w:val="Hipercze"/>
                  <w:rFonts w:asciiTheme="minorHAnsi" w:eastAsiaTheme="majorEastAsia" w:hAnsiTheme="minorHAnsi" w:cstheme="majorBidi"/>
                  <w:bCs/>
                  <w:noProof/>
                  <w:color w:val="auto"/>
                  <w:shd w:val="clear" w:color="auto" w:fill="FFFFFF" w:themeFill="background1"/>
                </w:rPr>
                <w:t>POSTANOWIENIA KOŃCOWE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tab/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begin"/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instrText xml:space="preserve"> PAGEREF _Toc356464521 \h </w:instrTex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separate"/>
              </w:r>
              <w:r w:rsidR="00287D37">
                <w:rPr>
                  <w:rFonts w:asciiTheme="minorHAnsi" w:hAnsiTheme="minorHAnsi"/>
                  <w:noProof/>
                  <w:webHidden/>
                  <w:color w:val="auto"/>
                </w:rPr>
                <w:t>23</w:t>
              </w:r>
              <w:r w:rsidRPr="00240667">
                <w:rPr>
                  <w:rFonts w:asciiTheme="minorHAnsi" w:hAnsiTheme="minorHAnsi"/>
                  <w:noProof/>
                  <w:webHidden/>
                  <w:color w:val="auto"/>
                </w:rPr>
                <w:fldChar w:fldCharType="end"/>
              </w:r>
            </w:hyperlink>
          </w:p>
          <w:p w14:paraId="4C648745" w14:textId="77777777" w:rsidR="00C62AC4" w:rsidRPr="00240667" w:rsidRDefault="004236DF" w:rsidP="004236DF">
            <w:pPr>
              <w:pStyle w:val="Bezodstpw"/>
              <w:rPr>
                <w:rStyle w:val="Nagwek1Znak"/>
                <w:rFonts w:asciiTheme="minorHAnsi" w:hAnsiTheme="minorHAnsi"/>
                <w:color w:val="auto"/>
                <w:sz w:val="24"/>
              </w:rPr>
            </w:pPr>
            <w:r w:rsidRPr="00240667">
              <w:rPr>
                <w:rStyle w:val="Nagwek1Znak"/>
                <w:rFonts w:asciiTheme="minorHAnsi" w:hAnsiTheme="minorHAnsi"/>
                <w:color w:val="auto"/>
                <w:sz w:val="24"/>
              </w:rPr>
              <w:fldChar w:fldCharType="end"/>
            </w:r>
          </w:p>
          <w:p w14:paraId="4D91B942" w14:textId="77777777" w:rsidR="00C62AC4" w:rsidRPr="00240667" w:rsidRDefault="00C62AC4" w:rsidP="004236DF">
            <w:pPr>
              <w:pStyle w:val="Bezodstpw"/>
              <w:rPr>
                <w:rStyle w:val="Nagwek1Znak"/>
                <w:color w:val="auto"/>
                <w:sz w:val="24"/>
              </w:rPr>
            </w:pPr>
          </w:p>
          <w:p w14:paraId="55A4774C" w14:textId="77777777" w:rsidR="00C62AC4" w:rsidRPr="00240667" w:rsidRDefault="00C62AC4" w:rsidP="004236DF">
            <w:pPr>
              <w:pStyle w:val="Bezodstpw"/>
              <w:rPr>
                <w:rStyle w:val="Nagwek1Znak"/>
                <w:color w:val="auto"/>
                <w:sz w:val="24"/>
              </w:rPr>
            </w:pPr>
          </w:p>
          <w:p w14:paraId="7F38C279" w14:textId="77777777" w:rsidR="00C62AC4" w:rsidRPr="00240667" w:rsidRDefault="00C62AC4" w:rsidP="004236DF">
            <w:pPr>
              <w:pStyle w:val="Bezodstpw"/>
              <w:rPr>
                <w:rStyle w:val="Nagwek1Znak"/>
                <w:color w:val="auto"/>
                <w:sz w:val="24"/>
              </w:rPr>
            </w:pPr>
          </w:p>
          <w:p w14:paraId="66E5C884" w14:textId="7C0E3948" w:rsidR="00A64747" w:rsidRPr="00240667" w:rsidRDefault="004236DF" w:rsidP="004236DF">
            <w:pPr>
              <w:pStyle w:val="Bezodstpw"/>
              <w:rPr>
                <w:rFonts w:asciiTheme="minorHAnsi" w:eastAsiaTheme="majorEastAsia" w:hAnsiTheme="minorHAnsi" w:cstheme="majorBidi"/>
                <w:color w:val="auto"/>
                <w:sz w:val="44"/>
                <w:szCs w:val="44"/>
              </w:rPr>
            </w:pPr>
            <w:r w:rsidRPr="00240667">
              <w:rPr>
                <w:rFonts w:asciiTheme="minorHAnsi" w:hAnsiTheme="minorHAnsi"/>
                <w:color w:val="auto"/>
                <w:sz w:val="28"/>
              </w:rPr>
              <w:t xml:space="preserve"> </w:t>
            </w:r>
            <w:sdt>
              <w:sdtPr>
                <w:rPr>
                  <w:rFonts w:asciiTheme="minorHAnsi" w:hAnsiTheme="minorHAnsi"/>
                  <w:color w:val="auto"/>
                  <w:sz w:val="28"/>
                </w:rPr>
                <w:alias w:val="Streszczenie"/>
                <w:id w:val="1874491781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r w:rsidRPr="00240667">
                  <w:rPr>
                    <w:rFonts w:asciiTheme="minorHAnsi" w:hAnsiTheme="minorHAnsi"/>
                    <w:color w:val="auto"/>
                  </w:rPr>
                  <w:t xml:space="preserve">Rogoźno, </w:t>
                </w:r>
                <w:r w:rsidR="00240667" w:rsidRPr="00240667">
                  <w:rPr>
                    <w:rFonts w:asciiTheme="minorHAnsi" w:hAnsiTheme="minorHAnsi"/>
                    <w:color w:val="auto"/>
                  </w:rPr>
                  <w:t>23 czerwca</w:t>
                </w:r>
                <w:r w:rsidRPr="00240667">
                  <w:rPr>
                    <w:rFonts w:asciiTheme="minorHAnsi" w:hAnsiTheme="minorHAnsi"/>
                    <w:color w:val="auto"/>
                  </w:rPr>
                  <w:t xml:space="preserve"> 202</w:t>
                </w:r>
                <w:r w:rsidR="00240667" w:rsidRPr="00240667">
                  <w:rPr>
                    <w:rFonts w:asciiTheme="minorHAnsi" w:hAnsiTheme="minorHAnsi"/>
                    <w:color w:val="auto"/>
                  </w:rPr>
                  <w:t>2</w:t>
                </w:r>
                <w:r w:rsidRPr="00240667">
                  <w:rPr>
                    <w:rFonts w:asciiTheme="minorHAnsi" w:hAnsiTheme="minorHAnsi"/>
                    <w:color w:val="auto"/>
                  </w:rPr>
                  <w:t xml:space="preserve"> roku</w:t>
                </w:r>
              </w:sdtContent>
            </w:sdt>
          </w:p>
        </w:tc>
      </w:tr>
      <w:tr w:rsidR="00A64747" w:rsidRPr="00060086" w14:paraId="41328E2C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7AC06012" w14:textId="77777777" w:rsidR="00A64747" w:rsidRPr="00060086" w:rsidRDefault="00A64747" w:rsidP="00A64747">
            <w:pPr>
              <w:pStyle w:val="Bezodstpw"/>
              <w:rPr>
                <w:rFonts w:asciiTheme="minorHAnsi" w:hAnsiTheme="minorHAnsi"/>
                <w:b/>
                <w:bCs/>
              </w:rPr>
            </w:pPr>
          </w:p>
        </w:tc>
      </w:tr>
      <w:tr w:rsidR="00A64747" w:rsidRPr="00060086" w14:paraId="47E08E77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4B84FCBC" w14:textId="77777777" w:rsidR="00A64747" w:rsidRPr="00060086" w:rsidRDefault="00A64747" w:rsidP="00A64747">
            <w:pPr>
              <w:pStyle w:val="Bezodstpw"/>
              <w:rPr>
                <w:rFonts w:asciiTheme="minorHAnsi" w:hAnsiTheme="minorHAnsi"/>
                <w:b/>
                <w:bCs/>
              </w:rPr>
            </w:pPr>
          </w:p>
        </w:tc>
      </w:tr>
    </w:tbl>
    <w:sdt>
      <w:sdtPr>
        <w:rPr>
          <w:rFonts w:asciiTheme="minorHAnsi" w:eastAsiaTheme="majorEastAsia" w:hAnsiTheme="minorHAnsi" w:cstheme="majorBidi"/>
          <w:caps/>
          <w:color w:val="auto"/>
        </w:rPr>
        <w:id w:val="-784731565"/>
        <w:docPartObj>
          <w:docPartGallery w:val="Cover Pages"/>
          <w:docPartUnique/>
        </w:docPartObj>
      </w:sdtPr>
      <w:sdtEndPr>
        <w:rPr>
          <w:rStyle w:val="Nagwek1Znak"/>
          <w:rFonts w:eastAsia="Courier New" w:cs="Courier New"/>
          <w:caps w:val="0"/>
          <w:sz w:val="28"/>
        </w:rPr>
      </w:sdtEndPr>
      <w:sdtContent>
        <w:p w14:paraId="0CC640BA" w14:textId="7A4BFAB6" w:rsidR="00B67FF9" w:rsidRPr="008B6551" w:rsidRDefault="00B67FF9" w:rsidP="00467A7F">
          <w:pPr>
            <w:rPr>
              <w:rFonts w:asciiTheme="minorHAnsi" w:hAnsiTheme="minorHAnsi"/>
              <w:color w:val="auto"/>
            </w:rPr>
          </w:pPr>
        </w:p>
        <w:p w14:paraId="2CADDCB7" w14:textId="48700A18" w:rsidR="00B67FF9" w:rsidRPr="008B6551" w:rsidRDefault="00B67FF9" w:rsidP="00CF7A02">
          <w:pPr>
            <w:jc w:val="center"/>
            <w:rPr>
              <w:rFonts w:asciiTheme="minorHAnsi" w:hAnsiTheme="minorHAnsi"/>
              <w:color w:val="auto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070"/>
          </w:tblGrid>
          <w:tr w:rsidR="008B6551" w:rsidRPr="008B6551" w14:paraId="028E7932" w14:textId="77777777" w:rsidTr="00060086">
            <w:trPr>
              <w:trHeight w:val="80"/>
            </w:trPr>
            <w:tc>
              <w:tcPr>
                <w:tcW w:w="5000" w:type="pct"/>
              </w:tcPr>
              <w:p w14:paraId="24F9145A" w14:textId="310DC40F" w:rsidR="00B67FF9" w:rsidRPr="008B6551" w:rsidRDefault="00B67FF9" w:rsidP="00467A7F">
                <w:pPr>
                  <w:pStyle w:val="Bezodstpw"/>
                  <w:rPr>
                    <w:rFonts w:asciiTheme="minorHAnsi" w:hAnsiTheme="minorHAnsi"/>
                    <w:color w:val="auto"/>
                  </w:rPr>
                </w:pPr>
              </w:p>
            </w:tc>
          </w:tr>
        </w:tbl>
        <w:p w14:paraId="21077AF6" w14:textId="77777777" w:rsidR="00C62AC4" w:rsidRPr="008B6551" w:rsidRDefault="00000000" w:rsidP="00C62AC4">
          <w:pPr>
            <w:widowControl/>
            <w:spacing w:after="200" w:line="276" w:lineRule="auto"/>
            <w:rPr>
              <w:rStyle w:val="Nagwek1Znak"/>
              <w:rFonts w:asciiTheme="minorHAnsi" w:hAnsiTheme="minorHAnsi"/>
              <w:color w:val="auto"/>
            </w:rPr>
          </w:pPr>
        </w:p>
      </w:sdtContent>
    </w:sdt>
    <w:bookmarkStart w:id="2" w:name="_Toc356464508" w:displacedByCustomXml="prev"/>
    <w:bookmarkStart w:id="3" w:name="_Toc355865030" w:displacedByCustomXml="prev"/>
    <w:p w14:paraId="37451516" w14:textId="059E3297" w:rsidR="00B67FF9" w:rsidRPr="008B6551" w:rsidRDefault="00B67FF9" w:rsidP="00C62AC4">
      <w:pPr>
        <w:widowControl/>
        <w:spacing w:after="200" w:line="276" w:lineRule="auto"/>
        <w:jc w:val="center"/>
        <w:rPr>
          <w:rFonts w:asciiTheme="minorHAnsi" w:hAnsiTheme="minorHAnsi"/>
          <w:color w:val="auto"/>
          <w:sz w:val="28"/>
        </w:rPr>
      </w:pPr>
      <w:r w:rsidRPr="008B6551">
        <w:rPr>
          <w:rStyle w:val="Nagwek1Znak"/>
          <w:rFonts w:asciiTheme="minorHAnsi" w:hAnsiTheme="minorHAnsi"/>
          <w:color w:val="auto"/>
        </w:rPr>
        <w:t>ROZDZIAŁ</w:t>
      </w:r>
      <w:bookmarkEnd w:id="3"/>
      <w:bookmarkEnd w:id="2"/>
      <w:r w:rsidRPr="008B6551">
        <w:rPr>
          <w:rFonts w:asciiTheme="minorHAnsi" w:hAnsiTheme="minorHAnsi"/>
          <w:color w:val="auto"/>
          <w:sz w:val="28"/>
        </w:rPr>
        <w:t xml:space="preserve"> I</w:t>
      </w:r>
    </w:p>
    <w:p w14:paraId="7046CE19" w14:textId="77777777" w:rsidR="00B67FF9" w:rsidRPr="008B6551" w:rsidRDefault="00B67FF9" w:rsidP="00467A7F">
      <w:pPr>
        <w:pStyle w:val="Nagwek1"/>
        <w:rPr>
          <w:rFonts w:asciiTheme="minorHAnsi" w:hAnsiTheme="minorHAnsi"/>
          <w:color w:val="auto"/>
        </w:rPr>
      </w:pPr>
      <w:bookmarkStart w:id="4" w:name="_Toc356464509"/>
      <w:r w:rsidRPr="008B6551">
        <w:rPr>
          <w:rStyle w:val="Nagwek2Znak"/>
          <w:rFonts w:asciiTheme="minorHAnsi" w:eastAsia="Courier New" w:hAnsiTheme="minorHAnsi" w:cs="Courier New"/>
          <w:b w:val="0"/>
          <w:bCs w:val="0"/>
          <w:color w:val="auto"/>
        </w:rPr>
        <w:t>PRZEDMIOT</w:t>
      </w:r>
      <w:r w:rsidRPr="008B6551">
        <w:rPr>
          <w:rFonts w:asciiTheme="minorHAnsi" w:hAnsiTheme="minorHAnsi"/>
          <w:color w:val="auto"/>
        </w:rPr>
        <w:t xml:space="preserve"> REGULACJI</w:t>
      </w:r>
      <w:bookmarkEnd w:id="4"/>
    </w:p>
    <w:p w14:paraId="675D7E81" w14:textId="77777777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1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DEFINICJE</w:t>
      </w:r>
    </w:p>
    <w:p w14:paraId="08CB0A96" w14:textId="77777777" w:rsidR="00B67FF9" w:rsidRPr="008B6551" w:rsidRDefault="00B67FF9" w:rsidP="00060086">
      <w:pPr>
        <w:numPr>
          <w:ilvl w:val="0"/>
          <w:numId w:val="1"/>
        </w:numPr>
        <w:spacing w:line="401" w:lineRule="exact"/>
        <w:ind w:right="20" w:hanging="284"/>
        <w:jc w:val="both"/>
        <w:rPr>
          <w:rFonts w:ascii="Calibri" w:hAnsi="Calibri"/>
          <w:color w:val="auto"/>
          <w:sz w:val="22"/>
        </w:rPr>
      </w:pPr>
      <w:r w:rsidRPr="008B6551">
        <w:rPr>
          <w:rFonts w:ascii="Calibri" w:hAnsi="Calibri"/>
          <w:color w:val="auto"/>
          <w:sz w:val="22"/>
        </w:rPr>
        <w:t>Ilekroć jest mowa w postanowieniach Regulaminu o:</w:t>
      </w:r>
    </w:p>
    <w:p w14:paraId="7061C94C" w14:textId="77777777" w:rsidR="00B67FF9" w:rsidRPr="008B6551" w:rsidRDefault="00B67FF9" w:rsidP="00467A7F">
      <w:pPr>
        <w:numPr>
          <w:ilvl w:val="0"/>
          <w:numId w:val="2"/>
        </w:numPr>
        <w:tabs>
          <w:tab w:val="left" w:pos="530"/>
        </w:tabs>
        <w:spacing w:line="401" w:lineRule="exact"/>
        <w:ind w:right="20"/>
        <w:jc w:val="both"/>
        <w:rPr>
          <w:rFonts w:ascii="Calibri" w:hAnsi="Calibri"/>
          <w:color w:val="auto"/>
          <w:sz w:val="22"/>
        </w:rPr>
      </w:pPr>
      <w:r w:rsidRPr="008B6551">
        <w:rPr>
          <w:rFonts w:ascii="Calibri" w:hAnsi="Calibri"/>
          <w:color w:val="auto"/>
          <w:sz w:val="22"/>
        </w:rPr>
        <w:t>Regulaminie - należy przez to rozumieć niniejszy Regulamin;</w:t>
      </w:r>
    </w:p>
    <w:p w14:paraId="72745A46" w14:textId="4519DF60" w:rsidR="00B67FF9" w:rsidRPr="008B6551" w:rsidRDefault="00B67FF9" w:rsidP="00467A7F">
      <w:pPr>
        <w:numPr>
          <w:ilvl w:val="0"/>
          <w:numId w:val="2"/>
        </w:numPr>
        <w:tabs>
          <w:tab w:val="left" w:pos="530"/>
        </w:tabs>
        <w:spacing w:line="401" w:lineRule="exact"/>
        <w:ind w:right="20"/>
        <w:jc w:val="both"/>
        <w:rPr>
          <w:rFonts w:ascii="Calibri" w:hAnsi="Calibri"/>
          <w:color w:val="auto"/>
          <w:sz w:val="22"/>
        </w:rPr>
      </w:pPr>
      <w:r w:rsidRPr="008B6551">
        <w:rPr>
          <w:rFonts w:ascii="Calibri" w:hAnsi="Calibri"/>
          <w:color w:val="auto"/>
          <w:sz w:val="22"/>
        </w:rPr>
        <w:t>Kierowniku Zamawiającego - na</w:t>
      </w:r>
      <w:r w:rsidR="002369D1" w:rsidRPr="008B6551">
        <w:rPr>
          <w:rFonts w:ascii="Calibri" w:hAnsi="Calibri"/>
          <w:color w:val="auto"/>
          <w:sz w:val="22"/>
        </w:rPr>
        <w:t xml:space="preserve">leży przez to rozumieć </w:t>
      </w:r>
      <w:r w:rsidR="00CD2B9B" w:rsidRPr="008B6551">
        <w:rPr>
          <w:rFonts w:ascii="Calibri" w:hAnsi="Calibri"/>
          <w:color w:val="auto"/>
          <w:sz w:val="22"/>
        </w:rPr>
        <w:t xml:space="preserve">Prezesa </w:t>
      </w:r>
      <w:r w:rsidR="002369D1" w:rsidRPr="008B6551">
        <w:rPr>
          <w:rFonts w:ascii="Calibri" w:hAnsi="Calibri"/>
          <w:color w:val="auto"/>
          <w:sz w:val="22"/>
        </w:rPr>
        <w:t>Zarząd</w:t>
      </w:r>
      <w:r w:rsidR="00CD2B9B" w:rsidRPr="008B6551">
        <w:rPr>
          <w:rFonts w:ascii="Calibri" w:hAnsi="Calibri"/>
          <w:color w:val="auto"/>
          <w:sz w:val="22"/>
        </w:rPr>
        <w:t>u</w:t>
      </w:r>
      <w:r w:rsidR="002369D1" w:rsidRPr="008B6551">
        <w:rPr>
          <w:rFonts w:ascii="Calibri" w:hAnsi="Calibri"/>
          <w:color w:val="auto"/>
          <w:sz w:val="22"/>
        </w:rPr>
        <w:t xml:space="preserve"> </w:t>
      </w:r>
      <w:r w:rsidR="000E1424" w:rsidRPr="008B6551">
        <w:rPr>
          <w:rFonts w:ascii="Calibri" w:hAnsi="Calibri"/>
          <w:color w:val="auto"/>
          <w:sz w:val="22"/>
        </w:rPr>
        <w:t>„AQUABELLIS”</w:t>
      </w:r>
      <w:r w:rsidR="002369D1" w:rsidRPr="008B6551">
        <w:rPr>
          <w:rFonts w:ascii="Calibri" w:hAnsi="Calibri"/>
          <w:color w:val="auto"/>
          <w:sz w:val="22"/>
        </w:rPr>
        <w:t xml:space="preserve"> </w:t>
      </w:r>
      <w:r w:rsidRPr="008B6551">
        <w:rPr>
          <w:rFonts w:ascii="Calibri" w:hAnsi="Calibri"/>
          <w:color w:val="auto"/>
          <w:sz w:val="22"/>
        </w:rPr>
        <w:t>Sp. z o. o.;</w:t>
      </w:r>
    </w:p>
    <w:p w14:paraId="1937666A" w14:textId="3BFFD987" w:rsidR="00CA6116" w:rsidRPr="008B6551" w:rsidRDefault="00CA6116" w:rsidP="00467A7F">
      <w:pPr>
        <w:numPr>
          <w:ilvl w:val="0"/>
          <w:numId w:val="2"/>
        </w:numPr>
        <w:tabs>
          <w:tab w:val="left" w:pos="530"/>
        </w:tabs>
        <w:spacing w:line="401" w:lineRule="exact"/>
        <w:ind w:right="20"/>
        <w:jc w:val="both"/>
        <w:rPr>
          <w:rFonts w:ascii="Calibri" w:hAnsi="Calibri"/>
          <w:color w:val="auto"/>
          <w:sz w:val="22"/>
        </w:rPr>
      </w:pPr>
      <w:r w:rsidRPr="008B6551">
        <w:rPr>
          <w:rFonts w:ascii="Calibri" w:hAnsi="Calibri"/>
          <w:color w:val="auto"/>
          <w:sz w:val="22"/>
        </w:rPr>
        <w:t>Kierownicy Działów</w:t>
      </w:r>
      <w:r w:rsidR="000762D2" w:rsidRPr="008B6551">
        <w:rPr>
          <w:rFonts w:ascii="Calibri" w:hAnsi="Calibri"/>
          <w:color w:val="auto"/>
          <w:sz w:val="22"/>
        </w:rPr>
        <w:t xml:space="preserve"> </w:t>
      </w:r>
      <w:r w:rsidRPr="008B6551">
        <w:rPr>
          <w:rFonts w:ascii="Calibri" w:hAnsi="Calibri"/>
          <w:color w:val="auto"/>
          <w:sz w:val="22"/>
        </w:rPr>
        <w:t>- należy</w:t>
      </w:r>
      <w:r w:rsidR="006B233A" w:rsidRPr="008B6551">
        <w:rPr>
          <w:rFonts w:ascii="Calibri" w:hAnsi="Calibri"/>
          <w:color w:val="auto"/>
          <w:sz w:val="22"/>
        </w:rPr>
        <w:t xml:space="preserve"> przez to rozumieć pracowników </w:t>
      </w:r>
      <w:r w:rsidRPr="008B6551">
        <w:rPr>
          <w:rFonts w:ascii="Calibri" w:hAnsi="Calibri"/>
          <w:color w:val="auto"/>
          <w:sz w:val="22"/>
        </w:rPr>
        <w:t xml:space="preserve"> „AQUABELLIS” </w:t>
      </w:r>
      <w:r w:rsidR="006B233A" w:rsidRPr="008B6551">
        <w:rPr>
          <w:rFonts w:ascii="Calibri" w:hAnsi="Calibri"/>
          <w:color w:val="auto"/>
          <w:sz w:val="22"/>
        </w:rPr>
        <w:t xml:space="preserve">Sp. z o.o. </w:t>
      </w:r>
      <w:r w:rsidRPr="008B6551">
        <w:rPr>
          <w:rFonts w:ascii="Calibri" w:hAnsi="Calibri"/>
          <w:color w:val="auto"/>
          <w:sz w:val="22"/>
        </w:rPr>
        <w:t>pełniących stanowiska kierownicze;</w:t>
      </w:r>
    </w:p>
    <w:p w14:paraId="74B81E65" w14:textId="77777777" w:rsidR="00B67FF9" w:rsidRPr="008B6551" w:rsidRDefault="00B67FF9" w:rsidP="00467A7F">
      <w:pPr>
        <w:numPr>
          <w:ilvl w:val="0"/>
          <w:numId w:val="2"/>
        </w:numPr>
        <w:tabs>
          <w:tab w:val="left" w:pos="530"/>
        </w:tabs>
        <w:spacing w:line="401" w:lineRule="exact"/>
        <w:ind w:right="20"/>
        <w:jc w:val="both"/>
        <w:rPr>
          <w:rFonts w:ascii="Calibri" w:hAnsi="Calibri"/>
          <w:color w:val="auto"/>
          <w:sz w:val="22"/>
        </w:rPr>
      </w:pPr>
      <w:r w:rsidRPr="008B6551">
        <w:rPr>
          <w:rFonts w:ascii="Calibri" w:hAnsi="Calibri"/>
          <w:color w:val="auto"/>
          <w:sz w:val="22"/>
        </w:rPr>
        <w:t>SIWZ - specyfikacja istotnych warunków zamówienia;</w:t>
      </w:r>
    </w:p>
    <w:p w14:paraId="56730958" w14:textId="5F08A76A" w:rsidR="00B67FF9" w:rsidRPr="008B6551" w:rsidRDefault="00AE1769" w:rsidP="00467A7F">
      <w:pPr>
        <w:numPr>
          <w:ilvl w:val="0"/>
          <w:numId w:val="2"/>
        </w:numPr>
        <w:tabs>
          <w:tab w:val="left" w:pos="530"/>
        </w:tabs>
        <w:spacing w:line="401" w:lineRule="exact"/>
        <w:ind w:right="20"/>
        <w:jc w:val="both"/>
        <w:rPr>
          <w:rFonts w:ascii="Calibri" w:hAnsi="Calibri"/>
          <w:color w:val="auto"/>
          <w:sz w:val="22"/>
        </w:rPr>
      </w:pPr>
      <w:r w:rsidRPr="008B6551">
        <w:rPr>
          <w:rFonts w:ascii="Calibri" w:hAnsi="Calibri"/>
          <w:color w:val="auto"/>
          <w:sz w:val="22"/>
        </w:rPr>
        <w:t>Z</w:t>
      </w:r>
      <w:r w:rsidR="00B67FF9" w:rsidRPr="008B6551">
        <w:rPr>
          <w:rFonts w:ascii="Calibri" w:hAnsi="Calibri"/>
          <w:color w:val="auto"/>
          <w:sz w:val="22"/>
        </w:rPr>
        <w:t>amówieniu sektorowym - należy przez t</w:t>
      </w:r>
      <w:r w:rsidR="00060086" w:rsidRPr="008B6551">
        <w:rPr>
          <w:rFonts w:ascii="Calibri" w:hAnsi="Calibri"/>
          <w:color w:val="auto"/>
          <w:sz w:val="22"/>
        </w:rPr>
        <w:t xml:space="preserve">o rozumieć zamówienie udzielone </w:t>
      </w:r>
      <w:r w:rsidR="00B67FF9" w:rsidRPr="008B6551">
        <w:rPr>
          <w:rFonts w:ascii="Calibri" w:hAnsi="Calibri"/>
          <w:color w:val="auto"/>
          <w:sz w:val="22"/>
        </w:rPr>
        <w:t xml:space="preserve">w celu wykonania jednego z rodzajów działalności wskazanych w art. </w:t>
      </w:r>
      <w:r w:rsidR="00CD2B9B" w:rsidRPr="008B6551">
        <w:rPr>
          <w:rFonts w:ascii="Calibri" w:hAnsi="Calibri"/>
          <w:color w:val="auto"/>
          <w:sz w:val="22"/>
        </w:rPr>
        <w:t>5 ust. 4</w:t>
      </w:r>
      <w:r w:rsidR="00B67FF9" w:rsidRPr="008B6551">
        <w:rPr>
          <w:rFonts w:ascii="Calibri" w:hAnsi="Calibri"/>
          <w:color w:val="auto"/>
          <w:sz w:val="22"/>
        </w:rPr>
        <w:t xml:space="preserve"> ustawy;</w:t>
      </w:r>
    </w:p>
    <w:p w14:paraId="163A4A2A" w14:textId="632C8D7D" w:rsidR="00B67FF9" w:rsidRPr="008B6551" w:rsidRDefault="00B67FF9" w:rsidP="00467A7F">
      <w:pPr>
        <w:numPr>
          <w:ilvl w:val="0"/>
          <w:numId w:val="2"/>
        </w:numPr>
        <w:tabs>
          <w:tab w:val="left" w:pos="530"/>
        </w:tabs>
        <w:spacing w:line="401" w:lineRule="exact"/>
        <w:ind w:right="20"/>
        <w:jc w:val="both"/>
        <w:rPr>
          <w:rFonts w:ascii="Calibri" w:hAnsi="Calibri"/>
          <w:color w:val="auto"/>
          <w:sz w:val="22"/>
        </w:rPr>
      </w:pPr>
      <w:r w:rsidRPr="008B6551">
        <w:rPr>
          <w:rFonts w:ascii="Calibri" w:hAnsi="Calibri"/>
          <w:color w:val="auto"/>
          <w:sz w:val="22"/>
        </w:rPr>
        <w:t xml:space="preserve">Ustawie - należy przez to rozumieć ustawę z dnia </w:t>
      </w:r>
      <w:r w:rsidR="00CD2B9B" w:rsidRPr="008B6551">
        <w:rPr>
          <w:rFonts w:ascii="Calibri" w:hAnsi="Calibri"/>
          <w:color w:val="auto"/>
          <w:sz w:val="22"/>
        </w:rPr>
        <w:t>11 września</w:t>
      </w:r>
      <w:r w:rsidRPr="008B6551">
        <w:rPr>
          <w:rFonts w:ascii="Calibri" w:hAnsi="Calibri"/>
          <w:color w:val="auto"/>
          <w:sz w:val="22"/>
        </w:rPr>
        <w:t xml:space="preserve"> 20</w:t>
      </w:r>
      <w:r w:rsidR="00CD2B9B" w:rsidRPr="008B6551">
        <w:rPr>
          <w:rFonts w:ascii="Calibri" w:hAnsi="Calibri"/>
          <w:color w:val="auto"/>
          <w:sz w:val="22"/>
        </w:rPr>
        <w:t>19</w:t>
      </w:r>
      <w:r w:rsidRPr="008B6551">
        <w:rPr>
          <w:rFonts w:ascii="Calibri" w:hAnsi="Calibri"/>
          <w:color w:val="auto"/>
          <w:sz w:val="22"/>
        </w:rPr>
        <w:t xml:space="preserve"> r. - Prawo zamówień publiczn</w:t>
      </w:r>
      <w:r w:rsidR="002369D1" w:rsidRPr="008B6551">
        <w:rPr>
          <w:rFonts w:ascii="Calibri" w:hAnsi="Calibri"/>
          <w:color w:val="auto"/>
          <w:sz w:val="22"/>
        </w:rPr>
        <w:t xml:space="preserve">ych (tekst jednolity Dz. U. </w:t>
      </w:r>
      <w:r w:rsidR="000762D2" w:rsidRPr="008B6551">
        <w:rPr>
          <w:rFonts w:ascii="Calibri" w:hAnsi="Calibri"/>
          <w:color w:val="auto"/>
          <w:sz w:val="22"/>
        </w:rPr>
        <w:t>20</w:t>
      </w:r>
      <w:r w:rsidR="00CD2B9B" w:rsidRPr="008B6551">
        <w:rPr>
          <w:rFonts w:ascii="Calibri" w:hAnsi="Calibri"/>
          <w:color w:val="auto"/>
          <w:sz w:val="22"/>
        </w:rPr>
        <w:t>2</w:t>
      </w:r>
      <w:r w:rsidR="000762D2" w:rsidRPr="008B6551">
        <w:rPr>
          <w:rFonts w:ascii="Calibri" w:hAnsi="Calibri"/>
          <w:color w:val="auto"/>
          <w:sz w:val="22"/>
        </w:rPr>
        <w:t xml:space="preserve">1 </w:t>
      </w:r>
      <w:r w:rsidRPr="008B6551">
        <w:rPr>
          <w:rFonts w:ascii="Calibri" w:hAnsi="Calibri"/>
          <w:color w:val="auto"/>
          <w:sz w:val="22"/>
        </w:rPr>
        <w:t>r.</w:t>
      </w:r>
      <w:r w:rsidR="00606C10" w:rsidRPr="008B6551">
        <w:rPr>
          <w:rFonts w:ascii="Calibri" w:hAnsi="Calibri"/>
          <w:color w:val="auto"/>
          <w:sz w:val="22"/>
        </w:rPr>
        <w:t xml:space="preserve"> </w:t>
      </w:r>
      <w:r w:rsidRPr="008B6551">
        <w:rPr>
          <w:rFonts w:ascii="Calibri" w:hAnsi="Calibri"/>
          <w:color w:val="auto"/>
          <w:sz w:val="22"/>
        </w:rPr>
        <w:t xml:space="preserve">poz. </w:t>
      </w:r>
      <w:r w:rsidR="000762D2" w:rsidRPr="008B6551">
        <w:rPr>
          <w:rFonts w:ascii="Calibri" w:hAnsi="Calibri"/>
          <w:color w:val="auto"/>
          <w:sz w:val="22"/>
        </w:rPr>
        <w:t>1</w:t>
      </w:r>
      <w:r w:rsidR="00CD2B9B" w:rsidRPr="008B6551">
        <w:rPr>
          <w:rFonts w:ascii="Calibri" w:hAnsi="Calibri"/>
          <w:color w:val="auto"/>
          <w:sz w:val="22"/>
        </w:rPr>
        <w:t>12</w:t>
      </w:r>
      <w:r w:rsidR="000762D2" w:rsidRPr="008B6551">
        <w:rPr>
          <w:rFonts w:ascii="Calibri" w:hAnsi="Calibri"/>
          <w:color w:val="auto"/>
          <w:sz w:val="22"/>
        </w:rPr>
        <w:t xml:space="preserve">9 </w:t>
      </w:r>
      <w:r w:rsidR="004053EE" w:rsidRPr="008B6551">
        <w:rPr>
          <w:rFonts w:ascii="Calibri" w:hAnsi="Calibri"/>
          <w:color w:val="auto"/>
          <w:sz w:val="22"/>
        </w:rPr>
        <w:t>z późniejszymi zmianami</w:t>
      </w:r>
      <w:r w:rsidRPr="008B6551">
        <w:rPr>
          <w:rFonts w:ascii="Calibri" w:hAnsi="Calibri"/>
          <w:color w:val="auto"/>
          <w:sz w:val="22"/>
        </w:rPr>
        <w:t xml:space="preserve">) aktualna treść ustawy publikowana jest na: </w:t>
      </w:r>
      <w:hyperlink r:id="rId9" w:history="1">
        <w:r w:rsidRPr="008B6551">
          <w:rPr>
            <w:rStyle w:val="Hipercze"/>
            <w:rFonts w:ascii="Calibri" w:hAnsi="Calibri"/>
            <w:color w:val="auto"/>
            <w:sz w:val="22"/>
          </w:rPr>
          <w:t>www.uzp.gov.pl</w:t>
        </w:r>
      </w:hyperlink>
      <w:r w:rsidRPr="008B6551">
        <w:rPr>
          <w:rFonts w:ascii="Calibri" w:hAnsi="Calibri"/>
          <w:color w:val="auto"/>
          <w:sz w:val="22"/>
        </w:rPr>
        <w:t>);</w:t>
      </w:r>
    </w:p>
    <w:p w14:paraId="553BF4E3" w14:textId="77777777" w:rsidR="00B67FF9" w:rsidRPr="008B6551" w:rsidRDefault="00B67FF9" w:rsidP="00467A7F">
      <w:pPr>
        <w:numPr>
          <w:ilvl w:val="0"/>
          <w:numId w:val="2"/>
        </w:numPr>
        <w:tabs>
          <w:tab w:val="left" w:pos="530"/>
        </w:tabs>
        <w:spacing w:after="240" w:line="401" w:lineRule="exact"/>
        <w:ind w:right="20"/>
        <w:jc w:val="both"/>
        <w:rPr>
          <w:rFonts w:ascii="Calibri" w:hAnsi="Calibri"/>
          <w:color w:val="auto"/>
          <w:sz w:val="22"/>
        </w:rPr>
      </w:pPr>
      <w:r w:rsidRPr="008B6551">
        <w:rPr>
          <w:rFonts w:ascii="Calibri" w:hAnsi="Calibri"/>
          <w:color w:val="auto"/>
          <w:sz w:val="22"/>
        </w:rPr>
        <w:t>Zamawiają</w:t>
      </w:r>
      <w:r w:rsidR="002369D1" w:rsidRPr="008B6551">
        <w:rPr>
          <w:rFonts w:ascii="Calibri" w:hAnsi="Calibri"/>
          <w:color w:val="auto"/>
          <w:sz w:val="22"/>
        </w:rPr>
        <w:t xml:space="preserve">cym - należy przez to rozumieć </w:t>
      </w:r>
      <w:r w:rsidR="000E1424" w:rsidRPr="008B6551">
        <w:rPr>
          <w:rFonts w:ascii="Calibri" w:hAnsi="Calibri"/>
          <w:color w:val="auto"/>
          <w:sz w:val="22"/>
        </w:rPr>
        <w:t>„AQUABELLIS”</w:t>
      </w:r>
      <w:r w:rsidR="002369D1" w:rsidRPr="008B6551">
        <w:rPr>
          <w:rFonts w:ascii="Calibri" w:hAnsi="Calibri"/>
          <w:color w:val="auto"/>
          <w:sz w:val="22"/>
        </w:rPr>
        <w:t xml:space="preserve"> </w:t>
      </w:r>
      <w:r w:rsidR="007967B6" w:rsidRPr="008B6551">
        <w:rPr>
          <w:rFonts w:ascii="Calibri" w:hAnsi="Calibri"/>
          <w:color w:val="auto"/>
          <w:sz w:val="22"/>
        </w:rPr>
        <w:t>Sp. z o. o.,</w:t>
      </w:r>
      <w:r w:rsidR="00EC11F5" w:rsidRPr="008B6551">
        <w:rPr>
          <w:rFonts w:ascii="Calibri" w:hAnsi="Calibri"/>
          <w:color w:val="auto"/>
          <w:sz w:val="22"/>
        </w:rPr>
        <w:t xml:space="preserve"> </w:t>
      </w:r>
      <w:r w:rsidRPr="008B6551">
        <w:rPr>
          <w:rFonts w:ascii="Calibri" w:hAnsi="Calibri"/>
          <w:color w:val="auto"/>
          <w:sz w:val="22"/>
        </w:rPr>
        <w:t>ul.</w:t>
      </w:r>
      <w:r w:rsidR="002369D1" w:rsidRPr="008B6551">
        <w:rPr>
          <w:rFonts w:ascii="Calibri" w:hAnsi="Calibri"/>
          <w:color w:val="auto"/>
          <w:sz w:val="22"/>
        </w:rPr>
        <w:t xml:space="preserve"> Lipowa 55, 64-610 Rogoźno</w:t>
      </w:r>
      <w:r w:rsidRPr="008B6551">
        <w:rPr>
          <w:rFonts w:ascii="Calibri" w:hAnsi="Calibri"/>
          <w:color w:val="auto"/>
          <w:sz w:val="22"/>
        </w:rPr>
        <w:t>.</w:t>
      </w:r>
    </w:p>
    <w:p w14:paraId="782E9B2D" w14:textId="2B66177D" w:rsidR="00B67FF9" w:rsidRPr="008B6551" w:rsidRDefault="00E175A0" w:rsidP="00060086">
      <w:pPr>
        <w:numPr>
          <w:ilvl w:val="0"/>
          <w:numId w:val="1"/>
        </w:numPr>
        <w:tabs>
          <w:tab w:val="left" w:pos="-4111"/>
        </w:tabs>
        <w:spacing w:line="401" w:lineRule="exact"/>
        <w:ind w:right="20" w:hanging="284"/>
        <w:jc w:val="both"/>
        <w:rPr>
          <w:rFonts w:ascii="Calibri" w:hAnsi="Calibri"/>
          <w:color w:val="auto"/>
          <w:sz w:val="22"/>
        </w:rPr>
      </w:pPr>
      <w:r w:rsidRPr="008B6551">
        <w:rPr>
          <w:rFonts w:ascii="Calibri" w:hAnsi="Calibri"/>
          <w:color w:val="auto"/>
          <w:sz w:val="22"/>
        </w:rPr>
        <w:t xml:space="preserve">Pojęcia stosowane w treści niniejszego Regulaminu używane są w znaczeniu określonym w </w:t>
      </w:r>
      <w:r w:rsidR="00B67FF9" w:rsidRPr="008B6551">
        <w:rPr>
          <w:rFonts w:ascii="Calibri" w:hAnsi="Calibri"/>
          <w:color w:val="auto"/>
          <w:sz w:val="22"/>
        </w:rPr>
        <w:t xml:space="preserve">art. </w:t>
      </w:r>
      <w:r w:rsidRPr="008B6551">
        <w:rPr>
          <w:rFonts w:ascii="Calibri" w:hAnsi="Calibri"/>
          <w:color w:val="auto"/>
          <w:sz w:val="22"/>
        </w:rPr>
        <w:t>7</w:t>
      </w:r>
      <w:r w:rsidR="00B67FF9" w:rsidRPr="008B6551">
        <w:rPr>
          <w:rFonts w:ascii="Calibri" w:hAnsi="Calibri"/>
          <w:color w:val="auto"/>
          <w:sz w:val="22"/>
        </w:rPr>
        <w:t xml:space="preserve"> ustawy.</w:t>
      </w:r>
    </w:p>
    <w:p w14:paraId="2F041113" w14:textId="77777777" w:rsidR="00B67FF9" w:rsidRPr="008B6551" w:rsidRDefault="00B67FF9" w:rsidP="00467A7F">
      <w:pPr>
        <w:pStyle w:val="Teksttreci2"/>
        <w:shd w:val="clear" w:color="auto" w:fill="auto"/>
        <w:spacing w:after="0" w:line="220" w:lineRule="exact"/>
        <w:ind w:right="160"/>
        <w:rPr>
          <w:rFonts w:ascii="Garamond" w:hAnsi="Garamond"/>
        </w:rPr>
      </w:pPr>
    </w:p>
    <w:p w14:paraId="4A0FC5F7" w14:textId="77777777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2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ZAKRES REGULACJI</w:t>
      </w:r>
    </w:p>
    <w:p w14:paraId="5A2A7A2F" w14:textId="59D60A07" w:rsidR="00B67FF9" w:rsidRPr="008B6551" w:rsidRDefault="00B67FF9" w:rsidP="00060086">
      <w:pPr>
        <w:pStyle w:val="Akapitzlist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before="240" w:after="0"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Niniejszy Regulamin określa zasady i tryby udzielania zamówień przez Zamawiającego, do których nie stosuje się </w:t>
      </w:r>
      <w:r w:rsidR="00015D55" w:rsidRPr="008B6551">
        <w:rPr>
          <w:rFonts w:asciiTheme="minorHAnsi" w:hAnsiTheme="minorHAnsi"/>
        </w:rPr>
        <w:t xml:space="preserve">ustawy </w:t>
      </w:r>
      <w:r w:rsidRPr="008B6551">
        <w:rPr>
          <w:rFonts w:asciiTheme="minorHAnsi" w:hAnsiTheme="minorHAnsi"/>
        </w:rPr>
        <w:t xml:space="preserve">w zakresie zamówień na dostawy, usługi i roboty budowlane stanowiących zamówienia sektorowe w rozumieniu art. </w:t>
      </w:r>
      <w:r w:rsidR="00C027D5" w:rsidRPr="008B6551">
        <w:rPr>
          <w:rFonts w:asciiTheme="minorHAnsi" w:hAnsiTheme="minorHAnsi"/>
        </w:rPr>
        <w:t>5 ust. 4 ustawy</w:t>
      </w:r>
      <w:r w:rsidRPr="008B6551">
        <w:rPr>
          <w:rFonts w:asciiTheme="minorHAnsi" w:hAnsiTheme="minorHAnsi"/>
        </w:rPr>
        <w:t> , których wartość szacunkowa jest mniejsza niż</w:t>
      </w:r>
      <w:r w:rsidR="005A001E" w:rsidRPr="008B6551">
        <w:rPr>
          <w:rFonts w:asciiTheme="minorHAnsi" w:hAnsiTheme="minorHAnsi"/>
        </w:rPr>
        <w:t xml:space="preserve"> progi unijne </w:t>
      </w:r>
      <w:r w:rsidR="005A001E" w:rsidRPr="008B6551">
        <w:rPr>
          <w:rFonts w:asciiTheme="minorHAnsi" w:hAnsiTheme="minorHAnsi"/>
        </w:rPr>
        <w:noBreakHyphen/>
      </w:r>
      <w:r w:rsidRPr="008B6551">
        <w:rPr>
          <w:rFonts w:asciiTheme="minorHAnsi" w:hAnsiTheme="minorHAnsi"/>
        </w:rPr>
        <w:t xml:space="preserve"> kwoty określone w przepisach wydanych na podstawie art. </w:t>
      </w:r>
      <w:r w:rsidR="00C027D5" w:rsidRPr="008B6551">
        <w:rPr>
          <w:rFonts w:asciiTheme="minorHAnsi" w:hAnsiTheme="minorHAnsi"/>
        </w:rPr>
        <w:t>3</w:t>
      </w:r>
      <w:r w:rsidRPr="008B6551">
        <w:rPr>
          <w:rFonts w:asciiTheme="minorHAnsi" w:hAnsiTheme="minorHAnsi"/>
        </w:rPr>
        <w:t xml:space="preserve"> ust. </w:t>
      </w:r>
      <w:r w:rsidR="00C027D5" w:rsidRPr="008B6551">
        <w:rPr>
          <w:rFonts w:asciiTheme="minorHAnsi" w:hAnsiTheme="minorHAnsi"/>
        </w:rPr>
        <w:t>2 i 3</w:t>
      </w:r>
      <w:r w:rsidRPr="008B6551">
        <w:rPr>
          <w:rFonts w:asciiTheme="minorHAnsi" w:hAnsiTheme="minorHAnsi"/>
        </w:rPr>
        <w:t xml:space="preserve"> ustawy, określanych na potrzeby Regulaminu, sektorowymi zamówieniami „podprogowymi". </w:t>
      </w:r>
    </w:p>
    <w:p w14:paraId="2A9E34AB" w14:textId="12BB4651" w:rsidR="00B67FF9" w:rsidRPr="008B6551" w:rsidRDefault="00B67FF9" w:rsidP="00060086">
      <w:pPr>
        <w:pStyle w:val="Akapitzlist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before="240" w:after="0"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„Progi unijne” to </w:t>
      </w:r>
      <w:r w:rsidR="00C027D5" w:rsidRPr="008B6551">
        <w:rPr>
          <w:rFonts w:asciiTheme="minorHAnsi" w:hAnsiTheme="minorHAnsi"/>
        </w:rPr>
        <w:t>wartości zamówień lub konkursów określone w przepisach wskazanych w art.3 ust.  1 ustawy</w:t>
      </w:r>
      <w:r w:rsidRPr="008B6551">
        <w:rPr>
          <w:rFonts w:asciiTheme="minorHAnsi" w:hAnsiTheme="minorHAnsi"/>
        </w:rPr>
        <w:t xml:space="preserve">, jednakowe dla wszystkich krajów Unii Europejskiej, od których uzależnione jest stosowanie rygorów dyrektyw unijnych w zakresie zamówień publicznych. </w:t>
      </w:r>
    </w:p>
    <w:p w14:paraId="0EFE0CAC" w14:textId="516E7973" w:rsidR="00B67FF9" w:rsidRPr="008B6551" w:rsidRDefault="00B67FF9" w:rsidP="00060086">
      <w:pPr>
        <w:numPr>
          <w:ilvl w:val="0"/>
          <w:numId w:val="3"/>
        </w:numPr>
        <w:tabs>
          <w:tab w:val="left" w:pos="530"/>
        </w:tabs>
        <w:spacing w:line="401" w:lineRule="exact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lastRenderedPageBreak/>
        <w:t>Przepisy niniejszego regulaminu stosuje się</w:t>
      </w:r>
      <w:r w:rsidR="004F427A" w:rsidRPr="008B6551">
        <w:rPr>
          <w:rFonts w:asciiTheme="minorHAnsi" w:hAnsiTheme="minorHAnsi"/>
          <w:color w:val="auto"/>
          <w:sz w:val="22"/>
        </w:rPr>
        <w:t>,</w:t>
      </w:r>
      <w:r w:rsidRPr="008B6551">
        <w:rPr>
          <w:rFonts w:asciiTheme="minorHAnsi" w:hAnsiTheme="minorHAnsi"/>
          <w:color w:val="auto"/>
          <w:sz w:val="22"/>
        </w:rPr>
        <w:t xml:space="preserve"> jeżeli zamówienie jest udzielane w celu wykonania działalności </w:t>
      </w:r>
      <w:r w:rsidR="009F6717" w:rsidRPr="008B6551">
        <w:rPr>
          <w:rFonts w:asciiTheme="minorHAnsi" w:hAnsiTheme="minorHAnsi"/>
          <w:color w:val="auto"/>
          <w:sz w:val="22"/>
        </w:rPr>
        <w:t xml:space="preserve">sektorowej </w:t>
      </w:r>
      <w:r w:rsidRPr="008B6551">
        <w:rPr>
          <w:rFonts w:asciiTheme="minorHAnsi" w:hAnsiTheme="minorHAnsi"/>
          <w:color w:val="auto"/>
          <w:sz w:val="22"/>
        </w:rPr>
        <w:t>w zakresie</w:t>
      </w:r>
      <w:r w:rsidR="009F6717" w:rsidRPr="008B6551">
        <w:rPr>
          <w:rFonts w:asciiTheme="minorHAnsi" w:hAnsiTheme="minorHAnsi"/>
          <w:color w:val="auto"/>
          <w:sz w:val="22"/>
        </w:rPr>
        <w:t xml:space="preserve"> gospodarki wodnej,  to jest</w:t>
      </w:r>
      <w:r w:rsidRPr="008B6551">
        <w:rPr>
          <w:rFonts w:asciiTheme="minorHAnsi" w:hAnsiTheme="minorHAnsi"/>
          <w:color w:val="auto"/>
          <w:sz w:val="22"/>
        </w:rPr>
        <w:t>:</w:t>
      </w:r>
    </w:p>
    <w:p w14:paraId="1D749BB8" w14:textId="77777777" w:rsidR="009F6717" w:rsidRPr="008B6551" w:rsidRDefault="009F6717" w:rsidP="009F6717">
      <w:pPr>
        <w:pStyle w:val="Akapitzlist"/>
        <w:tabs>
          <w:tab w:val="left" w:pos="530"/>
        </w:tabs>
        <w:spacing w:line="401" w:lineRule="exact"/>
        <w:ind w:left="2127" w:right="20" w:hanging="84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a)</w:t>
      </w:r>
      <w:r w:rsidRPr="008B6551">
        <w:rPr>
          <w:rFonts w:asciiTheme="minorHAnsi" w:hAnsiTheme="minorHAnsi"/>
        </w:rPr>
        <w:tab/>
        <w:t>udostępnianie lub obsługa stałych sieci przeznaczonych do świadczenia usług publicznych w związku z produkcją, transportem lub dystrybucją wody pitnej,</w:t>
      </w:r>
    </w:p>
    <w:p w14:paraId="1D869911" w14:textId="77777777" w:rsidR="009F6717" w:rsidRPr="008B6551" w:rsidRDefault="009F6717" w:rsidP="009F6717">
      <w:pPr>
        <w:pStyle w:val="Akapitzlist"/>
        <w:tabs>
          <w:tab w:val="left" w:pos="530"/>
        </w:tabs>
        <w:spacing w:line="401" w:lineRule="exact"/>
        <w:ind w:left="1287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b)</w:t>
      </w:r>
      <w:r w:rsidRPr="008B6551">
        <w:rPr>
          <w:rFonts w:asciiTheme="minorHAnsi" w:hAnsiTheme="minorHAnsi"/>
        </w:rPr>
        <w:tab/>
        <w:t>dostarczanie wody pitnej do sieci, o których mowa w lit. a, chyba że:</w:t>
      </w:r>
    </w:p>
    <w:p w14:paraId="4FAAF5FE" w14:textId="770BA94B" w:rsidR="009F6717" w:rsidRPr="008B6551" w:rsidRDefault="009F6717" w:rsidP="009F6717">
      <w:pPr>
        <w:pStyle w:val="Akapitzlist"/>
        <w:tabs>
          <w:tab w:val="left" w:pos="530"/>
        </w:tabs>
        <w:spacing w:line="401" w:lineRule="exact"/>
        <w:ind w:left="2127" w:right="20" w:hanging="84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– </w:t>
      </w:r>
      <w:r w:rsidRPr="008B6551">
        <w:rPr>
          <w:rFonts w:asciiTheme="minorHAnsi" w:hAnsiTheme="minorHAnsi"/>
        </w:rPr>
        <w:tab/>
        <w:t>produkcja wody pitnej przez zamawiającego sektorowego, o którym mowa w ust. 1 pkt 2 i 3 ustawy , jest niezbędna do prowadzenia działalności innej niż określona w pkt 1-4, oraz</w:t>
      </w:r>
    </w:p>
    <w:p w14:paraId="6CAC02CA" w14:textId="156A89CD" w:rsidR="009F6717" w:rsidRPr="008B6551" w:rsidRDefault="009F6717" w:rsidP="009F6717">
      <w:pPr>
        <w:pStyle w:val="Akapitzlist"/>
        <w:tabs>
          <w:tab w:val="left" w:pos="530"/>
        </w:tabs>
        <w:spacing w:line="401" w:lineRule="exact"/>
        <w:ind w:left="2127" w:right="20" w:hanging="84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– </w:t>
      </w:r>
      <w:r w:rsidRPr="008B6551">
        <w:rPr>
          <w:rFonts w:asciiTheme="minorHAnsi" w:hAnsiTheme="minorHAnsi"/>
        </w:rPr>
        <w:tab/>
        <w:t>dostarczanie wody pitnej do sieci uzależnione jest wyłącznie od własnego zużycia zamawiającego i w okresie ostatnich 3 lat łącznie z rokiem, w którym udziela się zamówienia, nie przekracza 30% wielkości jego łącznej produkcji,</w:t>
      </w:r>
    </w:p>
    <w:p w14:paraId="1DF3E058" w14:textId="77777777" w:rsidR="009F6717" w:rsidRPr="008B6551" w:rsidRDefault="009F6717" w:rsidP="009F6717">
      <w:pPr>
        <w:pStyle w:val="Akapitzlist"/>
        <w:tabs>
          <w:tab w:val="left" w:pos="530"/>
        </w:tabs>
        <w:spacing w:line="401" w:lineRule="exact"/>
        <w:ind w:left="1287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c)</w:t>
      </w:r>
      <w:r w:rsidRPr="008B6551">
        <w:rPr>
          <w:rFonts w:asciiTheme="minorHAnsi" w:hAnsiTheme="minorHAnsi"/>
        </w:rPr>
        <w:tab/>
        <w:t>związane z działalnością, o której mowa w lit. a i b, działania w zakresie:</w:t>
      </w:r>
    </w:p>
    <w:p w14:paraId="2FF2453E" w14:textId="33353226" w:rsidR="009F6717" w:rsidRPr="008B6551" w:rsidRDefault="009F6717" w:rsidP="009F6717">
      <w:pPr>
        <w:pStyle w:val="Akapitzlist"/>
        <w:tabs>
          <w:tab w:val="left" w:pos="530"/>
        </w:tabs>
        <w:spacing w:line="401" w:lineRule="exact"/>
        <w:ind w:left="2127" w:right="20" w:hanging="84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– </w:t>
      </w:r>
      <w:r w:rsidRPr="008B6551">
        <w:rPr>
          <w:rFonts w:asciiTheme="minorHAnsi" w:hAnsiTheme="minorHAnsi"/>
        </w:rPr>
        <w:tab/>
        <w:t>projektów dotyczących inżynierii wodnej, nawadniania lub melioracji, pod warunkiem że ilość wody wykorzystywanej do celów dostaw wody pitnej stanowi ponad 20% łącznej ilości wody dostępnej dzięki tym projektom lub instalacjom nawadniającym lub melioracyjnym,</w:t>
      </w:r>
    </w:p>
    <w:p w14:paraId="5EDACD4F" w14:textId="77777777" w:rsidR="00EB3B49" w:rsidRPr="008B6551" w:rsidRDefault="009F6717" w:rsidP="009F6717">
      <w:pPr>
        <w:pStyle w:val="Akapitzlist"/>
        <w:tabs>
          <w:tab w:val="left" w:pos="530"/>
        </w:tabs>
        <w:spacing w:line="401" w:lineRule="exact"/>
        <w:ind w:left="1287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– </w:t>
      </w:r>
      <w:r w:rsidRPr="008B6551">
        <w:rPr>
          <w:rFonts w:asciiTheme="minorHAnsi" w:hAnsiTheme="minorHAnsi"/>
        </w:rPr>
        <w:tab/>
        <w:t>odprowadzania lub oczyszczania ścieków;</w:t>
      </w:r>
    </w:p>
    <w:p w14:paraId="4F06A0E8" w14:textId="5CEEAAE0" w:rsidR="00B67FF9" w:rsidRPr="008B6551" w:rsidRDefault="00EB3B49" w:rsidP="00EB3B49">
      <w:pPr>
        <w:pStyle w:val="Akapitzlist"/>
        <w:tabs>
          <w:tab w:val="left" w:pos="530"/>
        </w:tabs>
        <w:spacing w:line="401" w:lineRule="exact"/>
        <w:ind w:left="1287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a wartość zamówienia jest mniejsza niż wyrażon</w:t>
      </w:r>
      <w:r w:rsidR="00AD46D9" w:rsidRPr="008B6551">
        <w:rPr>
          <w:rFonts w:asciiTheme="minorHAnsi" w:hAnsiTheme="minorHAnsi"/>
        </w:rPr>
        <w:t>a</w:t>
      </w:r>
      <w:r w:rsidRPr="008B6551">
        <w:rPr>
          <w:rFonts w:asciiTheme="minorHAnsi" w:hAnsiTheme="minorHAnsi"/>
        </w:rPr>
        <w:t xml:space="preserve"> w złotych kwot </w:t>
      </w:r>
      <w:r w:rsidR="00AD46D9" w:rsidRPr="008B6551">
        <w:rPr>
          <w:rFonts w:asciiTheme="minorHAnsi" w:hAnsiTheme="minorHAnsi"/>
        </w:rPr>
        <w:t xml:space="preserve">wysokość progów unijnych </w:t>
      </w:r>
      <w:r w:rsidRPr="008B6551">
        <w:rPr>
          <w:rFonts w:asciiTheme="minorHAnsi" w:hAnsiTheme="minorHAnsi"/>
        </w:rPr>
        <w:t>określonych</w:t>
      </w:r>
      <w:r w:rsidR="00AD46D9" w:rsidRPr="008B6551">
        <w:rPr>
          <w:rFonts w:asciiTheme="minorHAnsi" w:hAnsiTheme="minorHAnsi"/>
        </w:rPr>
        <w:t xml:space="preserve"> </w:t>
      </w:r>
      <w:r w:rsidRPr="008B6551">
        <w:rPr>
          <w:rFonts w:asciiTheme="minorHAnsi" w:hAnsiTheme="minorHAnsi"/>
        </w:rPr>
        <w:t>w przepisach wydanych na podstawie art. 3 ust. 3 ustawy</w:t>
      </w:r>
      <w:r w:rsidR="00B67FF9" w:rsidRPr="008B6551">
        <w:rPr>
          <w:rFonts w:asciiTheme="minorHAnsi" w:hAnsiTheme="minorHAnsi"/>
        </w:rPr>
        <w:t>.</w:t>
      </w:r>
    </w:p>
    <w:p w14:paraId="4C57CFCE" w14:textId="29CA654B" w:rsidR="00B67FF9" w:rsidRPr="008B6551" w:rsidRDefault="00B67FF9" w:rsidP="00060086">
      <w:pPr>
        <w:numPr>
          <w:ilvl w:val="0"/>
          <w:numId w:val="3"/>
        </w:numPr>
        <w:tabs>
          <w:tab w:val="left" w:pos="530"/>
        </w:tabs>
        <w:spacing w:line="401" w:lineRule="exact"/>
        <w:ind w:right="20" w:hanging="284"/>
        <w:jc w:val="both"/>
        <w:rPr>
          <w:rFonts w:asciiTheme="minorHAnsi" w:hAnsiTheme="minorHAnsi"/>
          <w:color w:val="auto"/>
          <w:sz w:val="2"/>
          <w:szCs w:val="2"/>
        </w:rPr>
      </w:pPr>
      <w:r w:rsidRPr="008B6551">
        <w:rPr>
          <w:rFonts w:asciiTheme="minorHAnsi" w:hAnsiTheme="minorHAnsi"/>
          <w:color w:val="auto"/>
          <w:sz w:val="22"/>
        </w:rPr>
        <w:t>Do działalności</w:t>
      </w:r>
      <w:r w:rsidR="00060086" w:rsidRPr="008B6551">
        <w:rPr>
          <w:rFonts w:asciiTheme="minorHAnsi" w:hAnsiTheme="minorHAnsi"/>
          <w:color w:val="auto"/>
          <w:sz w:val="22"/>
        </w:rPr>
        <w:t>,</w:t>
      </w:r>
      <w:r w:rsidRPr="008B6551">
        <w:rPr>
          <w:rFonts w:asciiTheme="minorHAnsi" w:hAnsiTheme="minorHAnsi"/>
          <w:color w:val="auto"/>
          <w:sz w:val="22"/>
        </w:rPr>
        <w:t xml:space="preserve"> o której mowa w ust. </w:t>
      </w:r>
      <w:r w:rsidR="006779CD" w:rsidRPr="008B6551">
        <w:rPr>
          <w:rFonts w:asciiTheme="minorHAnsi" w:hAnsiTheme="minorHAnsi"/>
          <w:color w:val="auto"/>
          <w:sz w:val="22"/>
        </w:rPr>
        <w:t>3</w:t>
      </w:r>
      <w:r w:rsidRPr="008B6551">
        <w:rPr>
          <w:rFonts w:asciiTheme="minorHAnsi" w:hAnsiTheme="minorHAnsi"/>
          <w:color w:val="auto"/>
          <w:sz w:val="22"/>
        </w:rPr>
        <w:t xml:space="preserve"> zalicza się w szczególności:</w:t>
      </w:r>
    </w:p>
    <w:p w14:paraId="5FCBDE69" w14:textId="77777777" w:rsidR="00B67FF9" w:rsidRPr="008B6551" w:rsidRDefault="00060086" w:rsidP="00467A7F">
      <w:pPr>
        <w:numPr>
          <w:ilvl w:val="0"/>
          <w:numId w:val="4"/>
        </w:numPr>
        <w:tabs>
          <w:tab w:val="left" w:pos="530"/>
        </w:tabs>
        <w:spacing w:line="401" w:lineRule="exact"/>
        <w:ind w:right="20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p</w:t>
      </w:r>
      <w:r w:rsidR="00B67FF9" w:rsidRPr="008B6551">
        <w:rPr>
          <w:rFonts w:asciiTheme="minorHAnsi" w:hAnsiTheme="minorHAnsi"/>
          <w:color w:val="auto"/>
          <w:sz w:val="22"/>
        </w:rPr>
        <w:t>rojektowanie i wykonywanie sieci wodociągowo - kanalizacyjnych i</w:t>
      </w:r>
      <w:r w:rsidR="00631573" w:rsidRPr="008B6551">
        <w:rPr>
          <w:rFonts w:asciiTheme="minorHAnsi" w:hAnsiTheme="minorHAnsi"/>
          <w:color w:val="auto"/>
          <w:sz w:val="22"/>
        </w:rPr>
        <w:t xml:space="preserve"> prace na</w:t>
      </w:r>
      <w:r w:rsidR="00B67FF9" w:rsidRPr="008B6551">
        <w:rPr>
          <w:rFonts w:asciiTheme="minorHAnsi" w:hAnsiTheme="minorHAnsi"/>
          <w:color w:val="auto"/>
          <w:sz w:val="22"/>
        </w:rPr>
        <w:t xml:space="preserve"> innych obiektach związanych z produkcją i dystrybucją wody pitnej oraz tran</w:t>
      </w:r>
      <w:r w:rsidRPr="008B6551">
        <w:rPr>
          <w:rFonts w:asciiTheme="minorHAnsi" w:hAnsiTheme="minorHAnsi"/>
          <w:color w:val="auto"/>
          <w:sz w:val="22"/>
        </w:rPr>
        <w:t>sportem i oczyszczaniem ścieków;</w:t>
      </w:r>
    </w:p>
    <w:p w14:paraId="2B205469" w14:textId="77777777" w:rsidR="00B67FF9" w:rsidRPr="008B6551" w:rsidRDefault="00DA6EB4" w:rsidP="00467A7F">
      <w:pPr>
        <w:numPr>
          <w:ilvl w:val="0"/>
          <w:numId w:val="4"/>
        </w:numPr>
        <w:tabs>
          <w:tab w:val="left" w:pos="530"/>
        </w:tabs>
        <w:spacing w:line="401" w:lineRule="exact"/>
        <w:ind w:right="20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z</w:t>
      </w:r>
      <w:r w:rsidR="00B67FF9" w:rsidRPr="008B6551">
        <w:rPr>
          <w:rFonts w:asciiTheme="minorHAnsi" w:hAnsiTheme="minorHAnsi"/>
          <w:color w:val="auto"/>
          <w:sz w:val="22"/>
        </w:rPr>
        <w:t>akup urządzeń i sprzętu specjalistycznego oraz innych materiałów, związanych z budową, konserwacją</w:t>
      </w:r>
      <w:r w:rsidR="00763AEA" w:rsidRPr="008B6551">
        <w:rPr>
          <w:rFonts w:asciiTheme="minorHAnsi" w:hAnsiTheme="minorHAnsi"/>
          <w:color w:val="auto"/>
          <w:sz w:val="22"/>
        </w:rPr>
        <w:t xml:space="preserve">, </w:t>
      </w:r>
      <w:r w:rsidR="00B67FF9" w:rsidRPr="008B6551">
        <w:rPr>
          <w:rFonts w:asciiTheme="minorHAnsi" w:hAnsiTheme="minorHAnsi"/>
          <w:color w:val="auto"/>
          <w:sz w:val="22"/>
        </w:rPr>
        <w:t xml:space="preserve">eksploatacją </w:t>
      </w:r>
      <w:r w:rsidR="00763AEA" w:rsidRPr="008B6551">
        <w:rPr>
          <w:rFonts w:asciiTheme="minorHAnsi" w:hAnsiTheme="minorHAnsi"/>
          <w:color w:val="auto"/>
          <w:sz w:val="22"/>
        </w:rPr>
        <w:t xml:space="preserve">i zarządzaniem </w:t>
      </w:r>
      <w:r w:rsidR="00B67FF9" w:rsidRPr="008B6551">
        <w:rPr>
          <w:rFonts w:asciiTheme="minorHAnsi" w:hAnsiTheme="minorHAnsi"/>
          <w:color w:val="auto"/>
          <w:sz w:val="22"/>
        </w:rPr>
        <w:t>sieci</w:t>
      </w:r>
      <w:r w:rsidR="00763AEA" w:rsidRPr="008B6551">
        <w:rPr>
          <w:rFonts w:asciiTheme="minorHAnsi" w:hAnsiTheme="minorHAnsi"/>
          <w:color w:val="auto"/>
          <w:sz w:val="22"/>
        </w:rPr>
        <w:t>ą</w:t>
      </w:r>
      <w:r w:rsidR="00B67FF9" w:rsidRPr="008B6551">
        <w:rPr>
          <w:rFonts w:asciiTheme="minorHAnsi" w:hAnsiTheme="minorHAnsi"/>
          <w:color w:val="auto"/>
          <w:sz w:val="22"/>
        </w:rPr>
        <w:t xml:space="preserve"> wodociągowo - kanalizacyjn</w:t>
      </w:r>
      <w:r w:rsidR="00763AEA" w:rsidRPr="008B6551">
        <w:rPr>
          <w:rFonts w:asciiTheme="minorHAnsi" w:hAnsiTheme="minorHAnsi"/>
          <w:color w:val="auto"/>
          <w:sz w:val="22"/>
        </w:rPr>
        <w:t>ą</w:t>
      </w:r>
      <w:r w:rsidR="00B67FF9" w:rsidRPr="008B6551">
        <w:rPr>
          <w:rFonts w:asciiTheme="minorHAnsi" w:hAnsiTheme="minorHAnsi"/>
          <w:color w:val="auto"/>
          <w:sz w:val="22"/>
        </w:rPr>
        <w:t xml:space="preserve"> oraz oczyszczalnią ścieków </w:t>
      </w:r>
      <w:r w:rsidR="00060086" w:rsidRPr="008B6551">
        <w:rPr>
          <w:rFonts w:asciiTheme="minorHAnsi" w:hAnsiTheme="minorHAnsi"/>
          <w:color w:val="auto"/>
          <w:sz w:val="22"/>
        </w:rPr>
        <w:t>i stacją uzdatniania wody;</w:t>
      </w:r>
    </w:p>
    <w:p w14:paraId="12531A10" w14:textId="77777777" w:rsidR="00B67FF9" w:rsidRPr="008B6551" w:rsidRDefault="00DA6EB4" w:rsidP="00467A7F">
      <w:pPr>
        <w:numPr>
          <w:ilvl w:val="0"/>
          <w:numId w:val="4"/>
        </w:numPr>
        <w:tabs>
          <w:tab w:val="left" w:pos="530"/>
        </w:tabs>
        <w:spacing w:line="401" w:lineRule="exact"/>
        <w:ind w:right="20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u</w:t>
      </w:r>
      <w:r w:rsidR="00B67FF9" w:rsidRPr="008B6551">
        <w:rPr>
          <w:rFonts w:asciiTheme="minorHAnsi" w:hAnsiTheme="minorHAnsi"/>
          <w:color w:val="auto"/>
          <w:sz w:val="22"/>
        </w:rPr>
        <w:t>sługi specjalistyczne w wyżej wymienionym zakresie.</w:t>
      </w:r>
    </w:p>
    <w:p w14:paraId="508D69A0" w14:textId="77777777" w:rsidR="00B67FF9" w:rsidRPr="008B6551" w:rsidRDefault="00B67FF9" w:rsidP="00060086">
      <w:pPr>
        <w:numPr>
          <w:ilvl w:val="0"/>
          <w:numId w:val="3"/>
        </w:numPr>
        <w:spacing w:line="401" w:lineRule="exact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W zakresie nieuregulowanym w niniejszym Regulamin</w:t>
      </w:r>
      <w:r w:rsidR="00060086" w:rsidRPr="008B6551">
        <w:rPr>
          <w:rFonts w:asciiTheme="minorHAnsi" w:hAnsiTheme="minorHAnsi"/>
          <w:color w:val="auto"/>
          <w:sz w:val="22"/>
        </w:rPr>
        <w:t>ie, zastosowanie mają przepisy K</w:t>
      </w:r>
      <w:r w:rsidRPr="008B6551">
        <w:rPr>
          <w:rFonts w:asciiTheme="minorHAnsi" w:hAnsiTheme="minorHAnsi"/>
          <w:color w:val="auto"/>
          <w:sz w:val="22"/>
        </w:rPr>
        <w:t>odeksu cywilnego.</w:t>
      </w:r>
    </w:p>
    <w:p w14:paraId="5C19EDB9" w14:textId="77777777" w:rsidR="0003715E" w:rsidRPr="008B6551" w:rsidRDefault="0060114E" w:rsidP="00060086">
      <w:pPr>
        <w:numPr>
          <w:ilvl w:val="0"/>
          <w:numId w:val="3"/>
        </w:numPr>
        <w:spacing w:line="401" w:lineRule="exact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W przypadku gdy przedmiot zamówienia </w:t>
      </w:r>
      <w:r w:rsidR="0003715E" w:rsidRPr="008B6551">
        <w:rPr>
          <w:rFonts w:asciiTheme="minorHAnsi" w:hAnsiTheme="minorHAnsi"/>
          <w:color w:val="auto"/>
          <w:sz w:val="22"/>
        </w:rPr>
        <w:t>podlega w jednej części pod</w:t>
      </w:r>
      <w:r w:rsidRPr="008B6551">
        <w:rPr>
          <w:rFonts w:asciiTheme="minorHAnsi" w:hAnsiTheme="minorHAnsi"/>
          <w:color w:val="auto"/>
          <w:sz w:val="22"/>
        </w:rPr>
        <w:t xml:space="preserve"> zamówieni</w:t>
      </w:r>
      <w:r w:rsidR="0003715E" w:rsidRPr="008B6551">
        <w:rPr>
          <w:rFonts w:asciiTheme="minorHAnsi" w:hAnsiTheme="minorHAnsi"/>
          <w:color w:val="auto"/>
          <w:sz w:val="22"/>
        </w:rPr>
        <w:t xml:space="preserve">e sektorowe, </w:t>
      </w:r>
      <w:r w:rsidR="003450F0" w:rsidRPr="008B6551">
        <w:rPr>
          <w:rFonts w:asciiTheme="minorHAnsi" w:hAnsiTheme="minorHAnsi"/>
          <w:color w:val="auto"/>
          <w:sz w:val="22"/>
        </w:rPr>
        <w:br/>
      </w:r>
      <w:r w:rsidR="00F91236" w:rsidRPr="008B6551">
        <w:rPr>
          <w:rFonts w:asciiTheme="minorHAnsi" w:hAnsiTheme="minorHAnsi"/>
          <w:color w:val="auto"/>
          <w:sz w:val="22"/>
        </w:rPr>
        <w:t xml:space="preserve">a </w:t>
      </w:r>
      <w:r w:rsidR="0003715E" w:rsidRPr="008B6551">
        <w:rPr>
          <w:rFonts w:asciiTheme="minorHAnsi" w:hAnsiTheme="minorHAnsi"/>
          <w:color w:val="auto"/>
          <w:sz w:val="22"/>
        </w:rPr>
        <w:t>w drugiej pod klasyczne, to:</w:t>
      </w:r>
    </w:p>
    <w:p w14:paraId="69C1C0CD" w14:textId="7FBF4D0C" w:rsidR="0003715E" w:rsidRPr="008B6551" w:rsidRDefault="00060086" w:rsidP="00701B24">
      <w:pPr>
        <w:pStyle w:val="Akapitzlist"/>
        <w:numPr>
          <w:ilvl w:val="0"/>
          <w:numId w:val="32"/>
        </w:numPr>
        <w:spacing w:line="401" w:lineRule="exact"/>
        <w:ind w:left="0" w:right="20" w:firstLine="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j</w:t>
      </w:r>
      <w:r w:rsidR="0003715E" w:rsidRPr="008B6551">
        <w:rPr>
          <w:rFonts w:asciiTheme="minorHAnsi" w:hAnsiTheme="minorHAnsi"/>
        </w:rPr>
        <w:t>eżeli część odpowiadająca zamówieniu klasycznemu</w:t>
      </w:r>
      <w:r w:rsidR="00606C10" w:rsidRPr="008B6551">
        <w:rPr>
          <w:rFonts w:asciiTheme="minorHAnsi" w:hAnsiTheme="minorHAnsi"/>
        </w:rPr>
        <w:t xml:space="preserve"> nie przekracza równowartości </w:t>
      </w:r>
      <w:r w:rsidR="009F6717" w:rsidRPr="008B6551">
        <w:rPr>
          <w:rFonts w:asciiTheme="minorHAnsi" w:hAnsiTheme="minorHAnsi"/>
        </w:rPr>
        <w:t>1</w:t>
      </w:r>
      <w:r w:rsidR="00606C10" w:rsidRPr="008B6551">
        <w:rPr>
          <w:rFonts w:asciiTheme="minorHAnsi" w:hAnsiTheme="minorHAnsi"/>
        </w:rPr>
        <w:t>30</w:t>
      </w:r>
      <w:r w:rsidR="007967B6" w:rsidRPr="008B6551">
        <w:rPr>
          <w:rFonts w:asciiTheme="minorHAnsi" w:hAnsiTheme="minorHAnsi"/>
        </w:rPr>
        <w:t>.000</w:t>
      </w:r>
      <w:r w:rsidR="009F6717" w:rsidRPr="008B6551">
        <w:rPr>
          <w:rFonts w:asciiTheme="minorHAnsi" w:hAnsiTheme="minorHAnsi"/>
        </w:rPr>
        <w:t>,00 złotych</w:t>
      </w:r>
      <w:r w:rsidR="0003715E" w:rsidRPr="008B6551">
        <w:rPr>
          <w:rFonts w:asciiTheme="minorHAnsi" w:hAnsiTheme="minorHAnsi"/>
        </w:rPr>
        <w:t xml:space="preserve"> </w:t>
      </w:r>
      <w:r w:rsidR="00EA393F" w:rsidRPr="008B6551">
        <w:rPr>
          <w:rFonts w:asciiTheme="minorHAnsi" w:hAnsiTheme="minorHAnsi"/>
        </w:rPr>
        <w:t xml:space="preserve">(PLN) </w:t>
      </w:r>
      <w:r w:rsidR="0003715E" w:rsidRPr="008B6551">
        <w:rPr>
          <w:rFonts w:asciiTheme="minorHAnsi" w:hAnsiTheme="minorHAnsi"/>
        </w:rPr>
        <w:t>netto, stosuje się procedurę odpowiednią dla zamówień sektorowych</w:t>
      </w:r>
      <w:r w:rsidR="009C393C" w:rsidRPr="008B6551">
        <w:rPr>
          <w:rFonts w:asciiTheme="minorHAnsi" w:hAnsiTheme="minorHAnsi"/>
        </w:rPr>
        <w:t>;</w:t>
      </w:r>
    </w:p>
    <w:p w14:paraId="490E5635" w14:textId="33C2C6BD" w:rsidR="0003715E" w:rsidRPr="008B6551" w:rsidRDefault="00060086" w:rsidP="00701B24">
      <w:pPr>
        <w:pStyle w:val="Akapitzlist"/>
        <w:numPr>
          <w:ilvl w:val="0"/>
          <w:numId w:val="32"/>
        </w:numPr>
        <w:spacing w:before="240" w:line="401" w:lineRule="exact"/>
        <w:ind w:left="0" w:right="20" w:firstLine="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lastRenderedPageBreak/>
        <w:t>j</w:t>
      </w:r>
      <w:r w:rsidR="0003715E" w:rsidRPr="008B6551">
        <w:rPr>
          <w:rFonts w:asciiTheme="minorHAnsi" w:hAnsiTheme="minorHAnsi"/>
        </w:rPr>
        <w:t>eżeli część odpowiadająca zamówieniu klasyc</w:t>
      </w:r>
      <w:r w:rsidR="00606C10" w:rsidRPr="008B6551">
        <w:rPr>
          <w:rFonts w:asciiTheme="minorHAnsi" w:hAnsiTheme="minorHAnsi"/>
        </w:rPr>
        <w:t xml:space="preserve">znemu </w:t>
      </w:r>
      <w:r w:rsidR="00132FEA" w:rsidRPr="008B6551">
        <w:rPr>
          <w:rFonts w:asciiTheme="minorHAnsi" w:hAnsiTheme="minorHAnsi"/>
        </w:rPr>
        <w:t xml:space="preserve">jest równa lub </w:t>
      </w:r>
      <w:r w:rsidR="00606C10" w:rsidRPr="008B6551">
        <w:rPr>
          <w:rFonts w:asciiTheme="minorHAnsi" w:hAnsiTheme="minorHAnsi"/>
        </w:rPr>
        <w:t xml:space="preserve">przekracza równowartość </w:t>
      </w:r>
      <w:r w:rsidR="00132FEA" w:rsidRPr="008B6551">
        <w:rPr>
          <w:rFonts w:asciiTheme="minorHAnsi" w:hAnsiTheme="minorHAnsi"/>
        </w:rPr>
        <w:t>1</w:t>
      </w:r>
      <w:r w:rsidR="00606C10" w:rsidRPr="008B6551">
        <w:rPr>
          <w:rFonts w:asciiTheme="minorHAnsi" w:hAnsiTheme="minorHAnsi"/>
        </w:rPr>
        <w:t>30</w:t>
      </w:r>
      <w:r w:rsidR="0003715E" w:rsidRPr="008B6551">
        <w:rPr>
          <w:rFonts w:asciiTheme="minorHAnsi" w:hAnsiTheme="minorHAnsi"/>
        </w:rPr>
        <w:t>.000</w:t>
      </w:r>
      <w:r w:rsidR="00132FEA" w:rsidRPr="008B6551">
        <w:rPr>
          <w:rFonts w:asciiTheme="minorHAnsi" w:hAnsiTheme="minorHAnsi"/>
        </w:rPr>
        <w:t>,00 złotych</w:t>
      </w:r>
      <w:r w:rsidR="00EA393F" w:rsidRPr="008B6551">
        <w:rPr>
          <w:rFonts w:asciiTheme="minorHAnsi" w:hAnsiTheme="minorHAnsi"/>
        </w:rPr>
        <w:t xml:space="preserve"> (PLN)</w:t>
      </w:r>
      <w:r w:rsidR="0003715E" w:rsidRPr="008B6551">
        <w:rPr>
          <w:rFonts w:asciiTheme="minorHAnsi" w:hAnsiTheme="minorHAnsi"/>
        </w:rPr>
        <w:t xml:space="preserve"> netto lub niemożliwe jest określenie jaka część zamówienia odpowiada zamówieniu klasycznemu, stosuje się procedurę odpowiednią dla zamówień klasycznych.</w:t>
      </w:r>
    </w:p>
    <w:p w14:paraId="7BF43128" w14:textId="72EFC7AA" w:rsidR="00131577" w:rsidRPr="008B6551" w:rsidRDefault="00131577" w:rsidP="00060086">
      <w:pPr>
        <w:pStyle w:val="Akapitzlist"/>
        <w:numPr>
          <w:ilvl w:val="0"/>
          <w:numId w:val="3"/>
        </w:numPr>
        <w:spacing w:line="401" w:lineRule="exact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Ustala się następujące podstawowe tryby udzielania</w:t>
      </w:r>
      <w:r w:rsidR="009C393C" w:rsidRPr="008B6551">
        <w:rPr>
          <w:rFonts w:asciiTheme="minorHAnsi" w:hAnsiTheme="minorHAnsi"/>
        </w:rPr>
        <w:t xml:space="preserve"> </w:t>
      </w:r>
      <w:r w:rsidR="00A26C47" w:rsidRPr="008B6551">
        <w:rPr>
          <w:rFonts w:asciiTheme="minorHAnsi" w:hAnsiTheme="minorHAnsi"/>
        </w:rPr>
        <w:t>podprogow</w:t>
      </w:r>
      <w:r w:rsidRPr="008B6551">
        <w:rPr>
          <w:rFonts w:asciiTheme="minorHAnsi" w:hAnsiTheme="minorHAnsi"/>
        </w:rPr>
        <w:t>ych</w:t>
      </w:r>
      <w:r w:rsidR="00A26C47" w:rsidRPr="008B6551">
        <w:rPr>
          <w:rFonts w:asciiTheme="minorHAnsi" w:hAnsiTheme="minorHAnsi"/>
        </w:rPr>
        <w:t xml:space="preserve"> </w:t>
      </w:r>
      <w:r w:rsidR="009C393C" w:rsidRPr="008B6551">
        <w:rPr>
          <w:rFonts w:asciiTheme="minorHAnsi" w:hAnsiTheme="minorHAnsi"/>
        </w:rPr>
        <w:t>zamówie</w:t>
      </w:r>
      <w:r w:rsidRPr="008B6551">
        <w:rPr>
          <w:rFonts w:asciiTheme="minorHAnsi" w:hAnsiTheme="minorHAnsi"/>
        </w:rPr>
        <w:t>ń</w:t>
      </w:r>
      <w:r w:rsidR="009C393C" w:rsidRPr="008B6551">
        <w:rPr>
          <w:rFonts w:asciiTheme="minorHAnsi" w:hAnsiTheme="minorHAnsi"/>
        </w:rPr>
        <w:t xml:space="preserve"> </w:t>
      </w:r>
      <w:r w:rsidR="00F91236" w:rsidRPr="008B6551">
        <w:rPr>
          <w:rFonts w:asciiTheme="minorHAnsi" w:hAnsiTheme="minorHAnsi"/>
        </w:rPr>
        <w:t>sektorow</w:t>
      </w:r>
      <w:r w:rsidRPr="008B6551">
        <w:rPr>
          <w:rFonts w:asciiTheme="minorHAnsi" w:hAnsiTheme="minorHAnsi"/>
        </w:rPr>
        <w:t>ych:</w:t>
      </w:r>
      <w:r w:rsidR="00F91236" w:rsidRPr="008B6551">
        <w:rPr>
          <w:rFonts w:asciiTheme="minorHAnsi" w:hAnsiTheme="minorHAnsi"/>
        </w:rPr>
        <w:t xml:space="preserve"> </w:t>
      </w:r>
    </w:p>
    <w:p w14:paraId="169C1361" w14:textId="77777777" w:rsidR="00131577" w:rsidRPr="008B6551" w:rsidRDefault="00131577" w:rsidP="00131577">
      <w:pPr>
        <w:pStyle w:val="Akapitzlist"/>
        <w:spacing w:line="401" w:lineRule="exact"/>
        <w:ind w:left="0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a/ </w:t>
      </w:r>
      <w:r w:rsidR="009C393C" w:rsidRPr="008B6551">
        <w:rPr>
          <w:rFonts w:asciiTheme="minorHAnsi" w:hAnsiTheme="minorHAnsi"/>
        </w:rPr>
        <w:t>przetarg nieograniczony</w:t>
      </w:r>
      <w:r w:rsidRPr="008B6551">
        <w:rPr>
          <w:rFonts w:asciiTheme="minorHAnsi" w:hAnsiTheme="minorHAnsi"/>
        </w:rPr>
        <w:t>,</w:t>
      </w:r>
    </w:p>
    <w:p w14:paraId="58890E70" w14:textId="77777777" w:rsidR="00131577" w:rsidRPr="008B6551" w:rsidRDefault="00131577" w:rsidP="00131577">
      <w:pPr>
        <w:pStyle w:val="Akapitzlist"/>
        <w:spacing w:line="401" w:lineRule="exact"/>
        <w:ind w:left="0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b/ zapytanie ofertowe,</w:t>
      </w:r>
    </w:p>
    <w:p w14:paraId="3851D1A2" w14:textId="422D9C4E" w:rsidR="00131577" w:rsidRPr="008B6551" w:rsidRDefault="00131577" w:rsidP="00131577">
      <w:pPr>
        <w:pStyle w:val="Akapitzlist"/>
        <w:spacing w:line="401" w:lineRule="exact"/>
        <w:ind w:left="0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c/ rozeznanie rynku,</w:t>
      </w:r>
    </w:p>
    <w:p w14:paraId="7E00419C" w14:textId="6AD22996" w:rsidR="00131577" w:rsidRPr="008B6551" w:rsidRDefault="00131577" w:rsidP="00131577">
      <w:pPr>
        <w:pStyle w:val="Akapitzlist"/>
        <w:spacing w:line="401" w:lineRule="exact"/>
        <w:ind w:left="0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d/ zamówienie z wolnej ręki.</w:t>
      </w:r>
    </w:p>
    <w:p w14:paraId="460E1202" w14:textId="7BFD5EDF" w:rsidR="009C393C" w:rsidRPr="008B6551" w:rsidRDefault="009C393C" w:rsidP="00131577">
      <w:pPr>
        <w:pStyle w:val="Akapitzlist"/>
        <w:spacing w:line="401" w:lineRule="exact"/>
        <w:ind w:left="0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Zamawiający może udzielić zamówienia w innym trybie.</w:t>
      </w:r>
    </w:p>
    <w:p w14:paraId="60999E90" w14:textId="6B8C7E3A" w:rsidR="00AD46D9" w:rsidRPr="008B6551" w:rsidRDefault="00AD46D9" w:rsidP="00AD46D9">
      <w:pPr>
        <w:pStyle w:val="tekst"/>
        <w:numPr>
          <w:ilvl w:val="0"/>
          <w:numId w:val="3"/>
        </w:numPr>
        <w:spacing w:line="360" w:lineRule="auto"/>
        <w:ind w:hanging="284"/>
        <w:rPr>
          <w:rFonts w:asciiTheme="minorHAnsi" w:hAnsiTheme="minorHAnsi"/>
          <w:sz w:val="22"/>
          <w:szCs w:val="22"/>
        </w:rPr>
      </w:pPr>
      <w:r w:rsidRPr="008B6551">
        <w:rPr>
          <w:rFonts w:asciiTheme="minorHAnsi" w:hAnsiTheme="minorHAnsi"/>
          <w:sz w:val="22"/>
          <w:szCs w:val="22"/>
        </w:rPr>
        <w:t>Regulaminu nie stosuje się gdy przedmiotem zamówień są zamówienia o których mowa w art. 10, art. 11 oraz kiedy zachodzą uzasadnione okoliczności w art. 12 ustawy.</w:t>
      </w:r>
    </w:p>
    <w:p w14:paraId="67630D2C" w14:textId="42A7F821" w:rsidR="00040C57" w:rsidRPr="008B6551" w:rsidRDefault="00BF6231" w:rsidP="00BF6231">
      <w:pPr>
        <w:pStyle w:val="tekst"/>
        <w:numPr>
          <w:ilvl w:val="0"/>
          <w:numId w:val="3"/>
        </w:numPr>
        <w:spacing w:line="360" w:lineRule="auto"/>
        <w:ind w:hanging="284"/>
        <w:rPr>
          <w:rFonts w:asciiTheme="minorHAnsi" w:hAnsiTheme="minorHAnsi"/>
          <w:sz w:val="22"/>
          <w:szCs w:val="22"/>
        </w:rPr>
      </w:pPr>
      <w:r w:rsidRPr="008B6551">
        <w:rPr>
          <w:rFonts w:asciiTheme="minorHAnsi" w:hAnsiTheme="minorHAnsi"/>
          <w:sz w:val="22"/>
          <w:szCs w:val="22"/>
        </w:rPr>
        <w:t xml:space="preserve">W przypadku zamówień współfinansowanych ze środków Unii Europejskiej lub innych mechanizmów  finansowych, poza przepisami niniejszego Regulaminu należy stosować wytyczne właściwe dla programu, w ramach którego zamówienie jest dofinansowane.  W razie sprzeczności między zapisami Regulaminu i wytycznych, pierwszeństwo  mają wytyczne. </w:t>
      </w:r>
    </w:p>
    <w:p w14:paraId="01DBE8A6" w14:textId="62D5E700" w:rsidR="00963DF7" w:rsidRPr="008B6551" w:rsidRDefault="00BF6231" w:rsidP="00BF6231">
      <w:pPr>
        <w:pStyle w:val="tekst"/>
        <w:numPr>
          <w:ilvl w:val="0"/>
          <w:numId w:val="3"/>
        </w:numPr>
        <w:spacing w:line="360" w:lineRule="auto"/>
        <w:ind w:hanging="284"/>
        <w:rPr>
          <w:rFonts w:asciiTheme="minorHAnsi" w:hAnsiTheme="minorHAnsi"/>
          <w:sz w:val="22"/>
          <w:szCs w:val="22"/>
        </w:rPr>
      </w:pPr>
      <w:r w:rsidRPr="008B6551">
        <w:rPr>
          <w:rFonts w:asciiTheme="minorHAnsi" w:hAnsiTheme="minorHAnsi"/>
          <w:sz w:val="22"/>
          <w:szCs w:val="22"/>
        </w:rPr>
        <w:t xml:space="preserve"> </w:t>
      </w:r>
      <w:r w:rsidR="00963DF7" w:rsidRPr="008B6551">
        <w:rPr>
          <w:rFonts w:ascii="Calibri" w:hAnsi="Calibri"/>
          <w:sz w:val="22"/>
          <w:szCs w:val="22"/>
        </w:rPr>
        <w:t xml:space="preserve">Zamówienia, o których mowa w ust. 1 realizują </w:t>
      </w:r>
      <w:r w:rsidR="00CA6C0F" w:rsidRPr="008B6551">
        <w:rPr>
          <w:rFonts w:ascii="Calibri" w:hAnsi="Calibri"/>
          <w:sz w:val="22"/>
          <w:szCs w:val="22"/>
        </w:rPr>
        <w:t xml:space="preserve">Kierownicy Działów </w:t>
      </w:r>
      <w:r w:rsidR="00963DF7" w:rsidRPr="008B6551">
        <w:rPr>
          <w:rFonts w:ascii="Calibri" w:hAnsi="Calibri"/>
          <w:sz w:val="22"/>
          <w:szCs w:val="22"/>
        </w:rPr>
        <w:t>odpowiedzialni za dane zadanie.</w:t>
      </w:r>
      <w:r w:rsidRPr="008B6551">
        <w:rPr>
          <w:rFonts w:ascii="Calibri" w:hAnsi="Calibri"/>
          <w:sz w:val="22"/>
          <w:szCs w:val="22"/>
        </w:rPr>
        <w:t xml:space="preserve"> </w:t>
      </w:r>
    </w:p>
    <w:p w14:paraId="6C78E9DD" w14:textId="0785F6EC" w:rsidR="00963DF7" w:rsidRPr="008B6551" w:rsidRDefault="00BF6231" w:rsidP="00BF6231">
      <w:pPr>
        <w:pStyle w:val="tekst"/>
        <w:numPr>
          <w:ilvl w:val="0"/>
          <w:numId w:val="3"/>
        </w:numPr>
        <w:spacing w:line="360" w:lineRule="auto"/>
        <w:ind w:hanging="284"/>
        <w:rPr>
          <w:rFonts w:asciiTheme="minorHAnsi" w:hAnsiTheme="minorHAnsi"/>
          <w:sz w:val="22"/>
          <w:szCs w:val="22"/>
        </w:rPr>
      </w:pPr>
      <w:r w:rsidRPr="008B6551">
        <w:rPr>
          <w:rFonts w:ascii="Calibri" w:hAnsi="Calibri"/>
          <w:sz w:val="22"/>
          <w:szCs w:val="22"/>
        </w:rPr>
        <w:t xml:space="preserve"> </w:t>
      </w:r>
      <w:r w:rsidR="00963DF7" w:rsidRPr="008B6551">
        <w:rPr>
          <w:rFonts w:ascii="Calibri" w:hAnsi="Calibri"/>
          <w:sz w:val="22"/>
          <w:szCs w:val="22"/>
        </w:rPr>
        <w:t>W przypadku udzielania zamówień uzupełniających</w:t>
      </w:r>
      <w:r w:rsidR="00CA6C0F" w:rsidRPr="008B6551">
        <w:rPr>
          <w:rFonts w:ascii="Calibri" w:hAnsi="Calibri"/>
          <w:sz w:val="22"/>
          <w:szCs w:val="22"/>
        </w:rPr>
        <w:t xml:space="preserve"> Kierownicy Działów </w:t>
      </w:r>
      <w:r w:rsidR="00963DF7" w:rsidRPr="008B6551">
        <w:rPr>
          <w:rFonts w:ascii="Calibri" w:hAnsi="Calibri"/>
          <w:sz w:val="22"/>
          <w:szCs w:val="22"/>
        </w:rPr>
        <w:t>zobowiązani są podać podstawę faktyczną i prawną udzielanego zamówienia.</w:t>
      </w:r>
    </w:p>
    <w:p w14:paraId="75B0C104" w14:textId="2D164384" w:rsidR="00031E73" w:rsidRPr="008B6551" w:rsidRDefault="00031E73">
      <w:pPr>
        <w:widowControl/>
        <w:spacing w:after="200" w:line="276" w:lineRule="auto"/>
        <w:rPr>
          <w:rFonts w:ascii="Garamond" w:hAnsi="Garamond"/>
          <w:color w:val="auto"/>
          <w:sz w:val="28"/>
        </w:rPr>
      </w:pPr>
    </w:p>
    <w:p w14:paraId="18E99F6E" w14:textId="77777777" w:rsidR="00B67FF9" w:rsidRPr="008B6551" w:rsidRDefault="00B67FF9" w:rsidP="00E96561">
      <w:pPr>
        <w:pStyle w:val="Bezodstpw"/>
        <w:rPr>
          <w:rFonts w:asciiTheme="minorHAnsi" w:hAnsiTheme="minorHAnsi"/>
          <w:color w:val="auto"/>
          <w:sz w:val="28"/>
        </w:rPr>
      </w:pPr>
      <w:r w:rsidRPr="008B6551">
        <w:rPr>
          <w:rFonts w:asciiTheme="minorHAnsi" w:hAnsiTheme="minorHAnsi"/>
          <w:color w:val="auto"/>
          <w:sz w:val="28"/>
        </w:rPr>
        <w:t>ROZDZIAŁ II</w:t>
      </w:r>
    </w:p>
    <w:p w14:paraId="559604DE" w14:textId="77777777" w:rsidR="00B67FF9" w:rsidRPr="008B6551" w:rsidRDefault="00B67FF9" w:rsidP="00467A7F">
      <w:pPr>
        <w:pStyle w:val="Nagwek1"/>
        <w:rPr>
          <w:rFonts w:asciiTheme="minorHAnsi" w:hAnsiTheme="minorHAnsi"/>
          <w:color w:val="auto"/>
        </w:rPr>
      </w:pPr>
      <w:bookmarkStart w:id="5" w:name="_Toc356464510"/>
      <w:r w:rsidRPr="008B6551">
        <w:rPr>
          <w:rFonts w:asciiTheme="minorHAnsi" w:hAnsiTheme="minorHAnsi"/>
          <w:color w:val="auto"/>
        </w:rPr>
        <w:t>ZASADY UDZIELANIA ZAMÓWIEŃ</w:t>
      </w:r>
      <w:bookmarkEnd w:id="5"/>
    </w:p>
    <w:p w14:paraId="7745A48B" w14:textId="77777777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3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ZASADA RÓWNEGO TRAKTOWANIA,  UCZCIWEJ KONKURENCJI, JAWNOŚCI, PI</w:t>
      </w:r>
      <w:r w:rsidR="009C393C" w:rsidRPr="008B6551">
        <w:rPr>
          <w:rStyle w:val="Nagwek1Znak"/>
          <w:rFonts w:asciiTheme="minorHAnsi" w:hAnsiTheme="minorHAnsi"/>
          <w:b/>
          <w:color w:val="auto"/>
          <w:sz w:val="24"/>
        </w:rPr>
        <w:t>S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EMNOŚCI </w:t>
      </w:r>
    </w:p>
    <w:p w14:paraId="45C657EA" w14:textId="77777777" w:rsidR="00A64747" w:rsidRPr="008B6551" w:rsidRDefault="00A64747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</w:p>
    <w:p w14:paraId="652789BE" w14:textId="0BA7C79C" w:rsidR="00BC3B48" w:rsidRPr="008B6551" w:rsidRDefault="00B67FF9" w:rsidP="00CF7A02">
      <w:pPr>
        <w:numPr>
          <w:ilvl w:val="0"/>
          <w:numId w:val="5"/>
        </w:numPr>
        <w:tabs>
          <w:tab w:val="left" w:pos="-284"/>
        </w:tabs>
        <w:spacing w:line="401" w:lineRule="exact"/>
        <w:ind w:left="142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Zamawiający przygotowuje i przeprowadza postępowanie o udzielenie zamówienia w sposób zapewniający zachowanie uczciwej konk</w:t>
      </w:r>
      <w:r w:rsidR="00BC3B48" w:rsidRPr="008B6551">
        <w:rPr>
          <w:rFonts w:asciiTheme="minorHAnsi" w:hAnsiTheme="minorHAnsi"/>
          <w:color w:val="auto"/>
          <w:sz w:val="22"/>
        </w:rPr>
        <w:t>urencji i</w:t>
      </w:r>
      <w:r w:rsidR="007967B6" w:rsidRPr="008B6551">
        <w:rPr>
          <w:rFonts w:asciiTheme="minorHAnsi" w:hAnsiTheme="minorHAnsi"/>
          <w:color w:val="auto"/>
          <w:sz w:val="22"/>
        </w:rPr>
        <w:t xml:space="preserve"> równe traktowanie W</w:t>
      </w:r>
      <w:r w:rsidRPr="008B6551">
        <w:rPr>
          <w:rFonts w:asciiTheme="minorHAnsi" w:hAnsiTheme="minorHAnsi"/>
          <w:color w:val="auto"/>
          <w:sz w:val="22"/>
        </w:rPr>
        <w:t>ykonawców</w:t>
      </w:r>
      <w:r w:rsidR="00BC3B48" w:rsidRPr="008B6551">
        <w:rPr>
          <w:rFonts w:asciiTheme="minorHAnsi" w:hAnsiTheme="minorHAnsi"/>
          <w:color w:val="auto"/>
          <w:sz w:val="22"/>
        </w:rPr>
        <w:t xml:space="preserve"> oraz zgodnie </w:t>
      </w:r>
      <w:r w:rsidR="0002047B" w:rsidRPr="008B6551">
        <w:rPr>
          <w:rFonts w:asciiTheme="minorHAnsi" w:hAnsiTheme="minorHAnsi"/>
          <w:color w:val="auto"/>
          <w:sz w:val="22"/>
        </w:rPr>
        <w:br/>
      </w:r>
      <w:r w:rsidR="00BC3B48" w:rsidRPr="008B6551">
        <w:rPr>
          <w:rFonts w:asciiTheme="minorHAnsi" w:hAnsiTheme="minorHAnsi"/>
          <w:color w:val="auto"/>
          <w:sz w:val="22"/>
        </w:rPr>
        <w:t>z zasadami proporcjonalności i przejrzystości</w:t>
      </w:r>
      <w:r w:rsidR="0002047B" w:rsidRPr="008B6551">
        <w:rPr>
          <w:rFonts w:asciiTheme="minorHAnsi" w:hAnsiTheme="minorHAnsi"/>
          <w:color w:val="auto"/>
          <w:sz w:val="22"/>
        </w:rPr>
        <w:t>.</w:t>
      </w:r>
    </w:p>
    <w:p w14:paraId="0D9FCFB0" w14:textId="127F95FE" w:rsidR="00A60898" w:rsidRPr="008B6551" w:rsidRDefault="00BC3B48" w:rsidP="00CF7A02">
      <w:pPr>
        <w:numPr>
          <w:ilvl w:val="0"/>
          <w:numId w:val="5"/>
        </w:numPr>
        <w:tabs>
          <w:tab w:val="left" w:pos="-284"/>
        </w:tabs>
        <w:spacing w:line="401" w:lineRule="exact"/>
        <w:ind w:left="142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 w:cs="Arial"/>
          <w:bCs/>
          <w:color w:val="auto"/>
          <w:sz w:val="22"/>
          <w:szCs w:val="20"/>
        </w:rPr>
        <w:t xml:space="preserve">Zamawiający, w zakresie określonym w Porozumieniu Światowej Organizacji Handlu </w:t>
      </w:r>
      <w:r w:rsidR="003450F0" w:rsidRPr="008B6551">
        <w:rPr>
          <w:rFonts w:asciiTheme="minorHAnsi" w:hAnsiTheme="minorHAnsi" w:cs="Arial"/>
          <w:bCs/>
          <w:color w:val="auto"/>
          <w:sz w:val="22"/>
          <w:szCs w:val="20"/>
        </w:rPr>
        <w:br/>
        <w:t xml:space="preserve">w </w:t>
      </w:r>
      <w:r w:rsidRPr="008B6551">
        <w:rPr>
          <w:rFonts w:asciiTheme="minorHAnsi" w:hAnsiTheme="minorHAnsi" w:cs="Arial"/>
          <w:bCs/>
          <w:color w:val="auto"/>
          <w:sz w:val="22"/>
          <w:szCs w:val="20"/>
        </w:rPr>
        <w:t xml:space="preserve">sprawie zamówień rządowych i w innych umowach międzynarodowych, których stroną </w:t>
      </w:r>
      <w:r w:rsidR="00886BE4" w:rsidRPr="008B6551">
        <w:rPr>
          <w:rFonts w:asciiTheme="minorHAnsi" w:hAnsiTheme="minorHAnsi" w:cs="Arial"/>
          <w:bCs/>
          <w:color w:val="auto"/>
          <w:sz w:val="22"/>
          <w:szCs w:val="20"/>
        </w:rPr>
        <w:t>jest Unia</w:t>
      </w:r>
      <w:r w:rsidR="00886BE4" w:rsidRPr="008B6551">
        <w:rPr>
          <w:rFonts w:asciiTheme="minorHAnsi" w:hAnsiTheme="minorHAnsi" w:cs="Arial"/>
          <w:bCs/>
          <w:color w:val="auto"/>
          <w:sz w:val="22"/>
          <w:szCs w:val="20"/>
        </w:rPr>
        <w:br/>
        <w:t>Europejska, zapewnia W</w:t>
      </w:r>
      <w:r w:rsidRPr="008B6551">
        <w:rPr>
          <w:rFonts w:asciiTheme="minorHAnsi" w:hAnsiTheme="minorHAnsi" w:cs="Arial"/>
          <w:bCs/>
          <w:color w:val="auto"/>
          <w:sz w:val="22"/>
          <w:szCs w:val="20"/>
        </w:rPr>
        <w:t>ykonawcom z pa</w:t>
      </w:r>
      <w:r w:rsidR="00886BE4" w:rsidRPr="008B6551">
        <w:rPr>
          <w:rFonts w:asciiTheme="minorHAnsi" w:hAnsiTheme="minorHAnsi" w:cs="Arial"/>
          <w:bCs/>
          <w:color w:val="auto"/>
          <w:sz w:val="22"/>
          <w:szCs w:val="20"/>
        </w:rPr>
        <w:t>ństw-stron tego porozumienia i W</w:t>
      </w:r>
      <w:r w:rsidRPr="008B6551">
        <w:rPr>
          <w:rFonts w:asciiTheme="minorHAnsi" w:hAnsiTheme="minorHAnsi" w:cs="Arial"/>
          <w:bCs/>
          <w:color w:val="auto"/>
          <w:sz w:val="22"/>
          <w:szCs w:val="20"/>
        </w:rPr>
        <w:t>ykonawcom z państw stron tych umów oraz robotom budowlanym, dostawom i usługom pochodzącym z tych państw,</w:t>
      </w:r>
      <w:r w:rsidRPr="008B6551">
        <w:rPr>
          <w:rFonts w:asciiTheme="minorHAnsi" w:hAnsiTheme="minorHAnsi" w:cs="Arial"/>
          <w:bCs/>
          <w:color w:val="auto"/>
          <w:sz w:val="22"/>
          <w:szCs w:val="20"/>
        </w:rPr>
        <w:br/>
        <w:t>traktowanie nie m</w:t>
      </w:r>
      <w:r w:rsidR="00886BE4" w:rsidRPr="008B6551">
        <w:rPr>
          <w:rFonts w:asciiTheme="minorHAnsi" w:hAnsiTheme="minorHAnsi" w:cs="Arial"/>
          <w:bCs/>
          <w:color w:val="auto"/>
          <w:sz w:val="22"/>
          <w:szCs w:val="20"/>
        </w:rPr>
        <w:t>niej korzystne niż traktowanie W</w:t>
      </w:r>
      <w:r w:rsidRPr="008B6551">
        <w:rPr>
          <w:rFonts w:asciiTheme="minorHAnsi" w:hAnsiTheme="minorHAnsi" w:cs="Arial"/>
          <w:bCs/>
          <w:color w:val="auto"/>
          <w:sz w:val="22"/>
          <w:szCs w:val="20"/>
        </w:rPr>
        <w:t>ykonawców pochodzących z Unii</w:t>
      </w:r>
      <w:r w:rsidRPr="008B6551">
        <w:rPr>
          <w:rFonts w:asciiTheme="minorHAnsi" w:hAnsiTheme="minorHAnsi" w:cs="Arial"/>
          <w:bCs/>
          <w:color w:val="auto"/>
          <w:sz w:val="22"/>
          <w:szCs w:val="20"/>
        </w:rPr>
        <w:br/>
        <w:t>Europejskiej oraz robót budowlanych, dostaw i usług pochodzących z Unii Europejskiej.</w:t>
      </w:r>
    </w:p>
    <w:p w14:paraId="4C25D9A7" w14:textId="77777777" w:rsidR="00A60898" w:rsidRPr="008B6551" w:rsidRDefault="00B67FF9" w:rsidP="00CF7A02">
      <w:pPr>
        <w:numPr>
          <w:ilvl w:val="0"/>
          <w:numId w:val="5"/>
        </w:numPr>
        <w:tabs>
          <w:tab w:val="left" w:pos="-284"/>
        </w:tabs>
        <w:spacing w:line="401" w:lineRule="exact"/>
        <w:ind w:left="142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lastRenderedPageBreak/>
        <w:t>Zamówienia udziela się Wykonawcy wybranemu zgodnie z przepisami Regulaminu.</w:t>
      </w:r>
    </w:p>
    <w:p w14:paraId="74BEA30B" w14:textId="4DA330B2" w:rsidR="00B67FF9" w:rsidRPr="008B6551" w:rsidRDefault="00B67FF9" w:rsidP="00CF7A02">
      <w:pPr>
        <w:numPr>
          <w:ilvl w:val="0"/>
          <w:numId w:val="5"/>
        </w:numPr>
        <w:tabs>
          <w:tab w:val="left" w:pos="-284"/>
        </w:tabs>
        <w:spacing w:line="401" w:lineRule="exact"/>
        <w:ind w:left="142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Zamówienie o udzielenie zamówienia jest jawne. Zamawiający może ograniczyć dostęp do informacji związanych z postępowaniem o udzielenia zamówienia w zakresie przedstawionym w Regulaminie.</w:t>
      </w:r>
    </w:p>
    <w:p w14:paraId="5081D209" w14:textId="77777777" w:rsidR="00B67FF9" w:rsidRPr="008B6551" w:rsidRDefault="00B67FF9" w:rsidP="00CF7A02">
      <w:pPr>
        <w:numPr>
          <w:ilvl w:val="0"/>
          <w:numId w:val="5"/>
        </w:numPr>
        <w:tabs>
          <w:tab w:val="left" w:pos="-142"/>
        </w:tabs>
        <w:spacing w:line="401" w:lineRule="exact"/>
        <w:ind w:left="142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Nie ujawnia się informacji stanowiących tajemnicę przedsiębiorstwa w rozumieniu przepisów </w:t>
      </w:r>
      <w:r w:rsidR="003450F0" w:rsidRPr="008B6551">
        <w:rPr>
          <w:rFonts w:asciiTheme="minorHAnsi" w:hAnsiTheme="minorHAnsi"/>
          <w:color w:val="auto"/>
          <w:sz w:val="22"/>
        </w:rPr>
        <w:br/>
      </w:r>
      <w:r w:rsidRPr="008B6551">
        <w:rPr>
          <w:rFonts w:asciiTheme="minorHAnsi" w:hAnsiTheme="minorHAnsi"/>
          <w:color w:val="auto"/>
          <w:sz w:val="22"/>
        </w:rPr>
        <w:t>o zwalczaniu nieuczciwej konkurencji, jeżeli Wykonawca nie później niż w terminie składania ofert lub wniosków o dopuszczenie do udziału w postępowaniu, zastrzegł, że nie mogą być one udostępniane.</w:t>
      </w:r>
    </w:p>
    <w:p w14:paraId="1F63729F" w14:textId="5EAF7EB8" w:rsidR="00B67FF9" w:rsidRPr="008B6551" w:rsidRDefault="00B67FF9" w:rsidP="00CF7A02">
      <w:pPr>
        <w:numPr>
          <w:ilvl w:val="0"/>
          <w:numId w:val="5"/>
        </w:numPr>
        <w:tabs>
          <w:tab w:val="left" w:pos="-142"/>
        </w:tabs>
        <w:spacing w:line="401" w:lineRule="exact"/>
        <w:ind w:left="142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Postępowanie prowadzi się, z zastrzeżeniem wyjątków określonych w Regulaminie, z zachowaniem formy pisemnej.</w:t>
      </w:r>
      <w:r w:rsidR="00EA393F" w:rsidRPr="008B6551">
        <w:rPr>
          <w:rFonts w:asciiTheme="minorHAnsi" w:hAnsiTheme="minorHAnsi"/>
          <w:color w:val="auto"/>
          <w:sz w:val="22"/>
        </w:rPr>
        <w:t xml:space="preserve"> Zamawiający może postanowić o przeprowadzeniu postępowania drogą elektroniczną. </w:t>
      </w:r>
    </w:p>
    <w:p w14:paraId="4530FEF3" w14:textId="77777777" w:rsidR="00B67FF9" w:rsidRPr="008B6551" w:rsidRDefault="00B67FF9" w:rsidP="00CF7A02">
      <w:pPr>
        <w:numPr>
          <w:ilvl w:val="0"/>
          <w:numId w:val="5"/>
        </w:numPr>
        <w:tabs>
          <w:tab w:val="left" w:pos="-142"/>
        </w:tabs>
        <w:spacing w:line="401" w:lineRule="exact"/>
        <w:ind w:left="142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Postępowanie o udzielenie zamówienia prowadzi się w języku polskim.</w:t>
      </w:r>
    </w:p>
    <w:p w14:paraId="0972C107" w14:textId="3E887205" w:rsidR="00031E73" w:rsidRPr="008B6551" w:rsidRDefault="00031E73">
      <w:pPr>
        <w:widowControl/>
        <w:spacing w:after="200" w:line="276" w:lineRule="auto"/>
        <w:rPr>
          <w:rFonts w:ascii="Garamond" w:hAnsi="Garamond"/>
          <w:color w:val="auto"/>
        </w:rPr>
      </w:pPr>
    </w:p>
    <w:p w14:paraId="37B6A799" w14:textId="77777777" w:rsidR="00C62AC4" w:rsidRPr="008B6551" w:rsidRDefault="00C62AC4" w:rsidP="00467A7F">
      <w:pPr>
        <w:pStyle w:val="Bezodstpw"/>
        <w:rPr>
          <w:rFonts w:asciiTheme="minorHAnsi" w:hAnsiTheme="minorHAnsi"/>
          <w:color w:val="auto"/>
          <w:sz w:val="28"/>
          <w:szCs w:val="28"/>
        </w:rPr>
      </w:pPr>
    </w:p>
    <w:p w14:paraId="1263EA82" w14:textId="2ADE92E8" w:rsidR="00B67FF9" w:rsidRPr="008B6551" w:rsidRDefault="00B67FF9" w:rsidP="00467A7F">
      <w:pPr>
        <w:pStyle w:val="Bezodstpw"/>
        <w:rPr>
          <w:rFonts w:asciiTheme="minorHAnsi" w:hAnsiTheme="minorHAnsi"/>
          <w:color w:val="auto"/>
          <w:sz w:val="28"/>
          <w:szCs w:val="28"/>
        </w:rPr>
      </w:pPr>
      <w:r w:rsidRPr="008B6551">
        <w:rPr>
          <w:rFonts w:asciiTheme="minorHAnsi" w:hAnsiTheme="minorHAnsi"/>
          <w:color w:val="auto"/>
          <w:sz w:val="28"/>
          <w:szCs w:val="28"/>
        </w:rPr>
        <w:t>ROZDZIAŁ III</w:t>
      </w:r>
    </w:p>
    <w:p w14:paraId="1E284336" w14:textId="77777777" w:rsidR="00B67FF9" w:rsidRPr="008B6551" w:rsidRDefault="00B67FF9" w:rsidP="00984F0F">
      <w:pPr>
        <w:pStyle w:val="Bezodstpw"/>
        <w:rPr>
          <w:rFonts w:asciiTheme="minorHAnsi" w:hAnsiTheme="minorHAnsi"/>
          <w:color w:val="auto"/>
          <w:sz w:val="28"/>
          <w:szCs w:val="28"/>
        </w:rPr>
      </w:pPr>
      <w:bookmarkStart w:id="6" w:name="_Toc356464511"/>
      <w:r w:rsidRPr="008B6551">
        <w:rPr>
          <w:rFonts w:asciiTheme="minorHAnsi" w:hAnsiTheme="minorHAnsi"/>
          <w:color w:val="auto"/>
          <w:sz w:val="28"/>
          <w:szCs w:val="28"/>
        </w:rPr>
        <w:t>OGŁOSZENIA</w:t>
      </w:r>
      <w:bookmarkEnd w:id="6"/>
    </w:p>
    <w:p w14:paraId="09A73B1F" w14:textId="77777777" w:rsidR="00984F0F" w:rsidRPr="008B6551" w:rsidRDefault="00984F0F" w:rsidP="00984F0F">
      <w:pPr>
        <w:pStyle w:val="Bezodstpw"/>
        <w:rPr>
          <w:color w:val="auto"/>
        </w:rPr>
      </w:pPr>
    </w:p>
    <w:p w14:paraId="6F93D931" w14:textId="77777777" w:rsidR="00B67FF9" w:rsidRPr="008B6551" w:rsidRDefault="000E1424" w:rsidP="00CF7A02">
      <w:pPr>
        <w:pStyle w:val="Bezodstpw"/>
        <w:ind w:left="142" w:hanging="284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4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MIEJSCE OGŁOSZENIA</w:t>
      </w:r>
    </w:p>
    <w:p w14:paraId="16003134" w14:textId="5FF758C2" w:rsidR="00B67FF9" w:rsidRPr="008B6551" w:rsidRDefault="00B67FF9" w:rsidP="00CF7A02">
      <w:pPr>
        <w:numPr>
          <w:ilvl w:val="0"/>
          <w:numId w:val="6"/>
        </w:numPr>
        <w:tabs>
          <w:tab w:val="left" w:pos="-142"/>
        </w:tabs>
        <w:spacing w:before="240" w:line="360" w:lineRule="auto"/>
        <w:ind w:left="142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Ogłoszenia w sprawie: postępowania o udzielenie zamówienia, ogłoszenie o wyb</w:t>
      </w:r>
      <w:r w:rsidR="008C0D63" w:rsidRPr="008B6551">
        <w:rPr>
          <w:rFonts w:asciiTheme="minorHAnsi" w:hAnsiTheme="minorHAnsi"/>
          <w:color w:val="auto"/>
          <w:sz w:val="22"/>
          <w:szCs w:val="22"/>
        </w:rPr>
        <w:t xml:space="preserve">orze oferty najkorzystniejszej, </w:t>
      </w:r>
      <w:r w:rsidRPr="008B6551">
        <w:rPr>
          <w:rFonts w:asciiTheme="minorHAnsi" w:hAnsiTheme="minorHAnsi"/>
          <w:color w:val="auto"/>
          <w:sz w:val="22"/>
          <w:szCs w:val="22"/>
        </w:rPr>
        <w:t>ogłoszenie o udzieleniu zamówienia</w:t>
      </w:r>
      <w:r w:rsidR="00AE1769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8C0D63" w:rsidRPr="008B6551">
        <w:rPr>
          <w:rFonts w:asciiTheme="minorHAnsi" w:hAnsiTheme="minorHAnsi"/>
          <w:color w:val="auto"/>
          <w:sz w:val="22"/>
          <w:szCs w:val="22"/>
        </w:rPr>
        <w:t xml:space="preserve">oraz ogłoszenie o dialogu technicznym </w:t>
      </w:r>
      <w:r w:rsidRPr="008B6551">
        <w:rPr>
          <w:rFonts w:asciiTheme="minorHAnsi" w:hAnsiTheme="minorHAnsi"/>
          <w:color w:val="auto"/>
          <w:sz w:val="22"/>
          <w:szCs w:val="22"/>
        </w:rPr>
        <w:t>Zamawiający</w:t>
      </w:r>
      <w:r w:rsidR="007E4263" w:rsidRPr="008B6551">
        <w:rPr>
          <w:rFonts w:asciiTheme="minorHAnsi" w:hAnsiTheme="minorHAnsi"/>
          <w:color w:val="auto"/>
          <w:sz w:val="22"/>
          <w:szCs w:val="22"/>
        </w:rPr>
        <w:t xml:space="preserve"> może zamieścić</w:t>
      </w:r>
      <w:r w:rsidRPr="008B6551">
        <w:rPr>
          <w:rFonts w:asciiTheme="minorHAnsi" w:hAnsiTheme="minorHAnsi"/>
          <w:color w:val="auto"/>
          <w:sz w:val="22"/>
          <w:szCs w:val="22"/>
        </w:rPr>
        <w:t xml:space="preserve"> na stronie internetowej oraz </w:t>
      </w:r>
      <w:r w:rsidR="007E4263" w:rsidRPr="008B6551">
        <w:rPr>
          <w:rFonts w:asciiTheme="minorHAnsi" w:hAnsiTheme="minorHAnsi"/>
          <w:color w:val="auto"/>
          <w:sz w:val="22"/>
          <w:szCs w:val="22"/>
        </w:rPr>
        <w:t xml:space="preserve">na </w:t>
      </w:r>
      <w:r w:rsidRPr="008B6551">
        <w:rPr>
          <w:rFonts w:asciiTheme="minorHAnsi" w:hAnsiTheme="minorHAnsi"/>
          <w:color w:val="auto"/>
          <w:sz w:val="22"/>
          <w:szCs w:val="22"/>
        </w:rPr>
        <w:t>tablicy ogłoszeń</w:t>
      </w:r>
      <w:r w:rsidR="00886BE4" w:rsidRPr="008B6551">
        <w:rPr>
          <w:rFonts w:asciiTheme="minorHAnsi" w:hAnsiTheme="minorHAnsi"/>
          <w:color w:val="auto"/>
          <w:sz w:val="22"/>
          <w:szCs w:val="22"/>
        </w:rPr>
        <w:t xml:space="preserve"> znajdującej się w</w:t>
      </w:r>
      <w:r w:rsidR="00917982" w:rsidRPr="008B6551">
        <w:rPr>
          <w:rFonts w:asciiTheme="minorHAnsi" w:hAnsiTheme="minorHAnsi"/>
          <w:color w:val="auto"/>
          <w:sz w:val="22"/>
          <w:szCs w:val="22"/>
        </w:rPr>
        <w:t> </w:t>
      </w:r>
      <w:r w:rsidR="00886BE4" w:rsidRPr="008B6551">
        <w:rPr>
          <w:rFonts w:asciiTheme="minorHAnsi" w:hAnsiTheme="minorHAnsi"/>
          <w:color w:val="auto"/>
          <w:sz w:val="22"/>
          <w:szCs w:val="22"/>
        </w:rPr>
        <w:t>siedzibie Zamawiającego</w:t>
      </w:r>
      <w:r w:rsidRPr="008B6551">
        <w:rPr>
          <w:rFonts w:asciiTheme="minorHAnsi" w:hAnsiTheme="minorHAnsi"/>
          <w:color w:val="auto"/>
          <w:sz w:val="22"/>
          <w:szCs w:val="22"/>
        </w:rPr>
        <w:t>.</w:t>
      </w:r>
    </w:p>
    <w:p w14:paraId="755AA967" w14:textId="77777777" w:rsidR="00B67FF9" w:rsidRPr="008B6551" w:rsidRDefault="00B67FF9" w:rsidP="00CF7A02">
      <w:pPr>
        <w:numPr>
          <w:ilvl w:val="0"/>
          <w:numId w:val="6"/>
        </w:numPr>
        <w:tabs>
          <w:tab w:val="left" w:pos="-142"/>
        </w:tabs>
        <w:spacing w:line="360" w:lineRule="auto"/>
        <w:ind w:left="142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Zamawiający może zamieścić w Biuletynie Zamówień Publicznych ogłoszenie, którego zamieszczenie w Biuletynie ze względu na wartość zamówienia nie jest obowiązkowe. Zamawiający nie zamieszcza na stronie internetowej ogłoszenia o udzieleniu zamówienia, jeżeli zamówienia udziela się na podstawie umowy ramowej.</w:t>
      </w:r>
    </w:p>
    <w:p w14:paraId="3221D9DE" w14:textId="77777777" w:rsidR="00B67FF9" w:rsidRPr="008B6551" w:rsidRDefault="00B67FF9" w:rsidP="00CF7A02">
      <w:pPr>
        <w:numPr>
          <w:ilvl w:val="0"/>
          <w:numId w:val="6"/>
        </w:numPr>
        <w:tabs>
          <w:tab w:val="left" w:pos="-142"/>
        </w:tabs>
        <w:spacing w:line="360" w:lineRule="auto"/>
        <w:ind w:left="142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Zamawiający odpowiednio dokumentuje</w:t>
      </w:r>
      <w:r w:rsidR="007E4263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fakt zamieszczenia, przekazania i publikacji ogłoszenia.</w:t>
      </w:r>
    </w:p>
    <w:p w14:paraId="57AFE074" w14:textId="362E4ED1" w:rsidR="00B67FF9" w:rsidRPr="008B6551" w:rsidRDefault="00B67FF9" w:rsidP="00CF7A02">
      <w:pPr>
        <w:numPr>
          <w:ilvl w:val="0"/>
          <w:numId w:val="6"/>
        </w:numPr>
        <w:tabs>
          <w:tab w:val="left" w:pos="-142"/>
        </w:tabs>
        <w:spacing w:line="360" w:lineRule="auto"/>
        <w:ind w:left="142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 xml:space="preserve">Zamawiający może dokonać zmiany treści </w:t>
      </w:r>
      <w:r w:rsidR="008652E6" w:rsidRPr="008B6551">
        <w:rPr>
          <w:rFonts w:asciiTheme="minorHAnsi" w:hAnsiTheme="minorHAnsi"/>
          <w:color w:val="auto"/>
          <w:sz w:val="22"/>
          <w:szCs w:val="22"/>
        </w:rPr>
        <w:t xml:space="preserve">zamieszczonego </w:t>
      </w:r>
      <w:r w:rsidRPr="008B6551">
        <w:rPr>
          <w:rFonts w:asciiTheme="minorHAnsi" w:hAnsiTheme="minorHAnsi"/>
          <w:color w:val="auto"/>
          <w:sz w:val="22"/>
          <w:szCs w:val="22"/>
        </w:rPr>
        <w:t>ogłoszenia</w:t>
      </w:r>
      <w:r w:rsidR="008652E6" w:rsidRPr="008B6551">
        <w:rPr>
          <w:rFonts w:asciiTheme="minorHAnsi" w:hAnsiTheme="minorHAnsi"/>
          <w:color w:val="auto"/>
          <w:sz w:val="22"/>
          <w:szCs w:val="22"/>
        </w:rPr>
        <w:t>.</w:t>
      </w:r>
    </w:p>
    <w:p w14:paraId="1142B4EF" w14:textId="77777777" w:rsidR="00B67FF9" w:rsidRPr="008B6551" w:rsidRDefault="00B67FF9" w:rsidP="00CF7A02">
      <w:pPr>
        <w:numPr>
          <w:ilvl w:val="0"/>
          <w:numId w:val="6"/>
        </w:numPr>
        <w:tabs>
          <w:tab w:val="left" w:pos="-142"/>
        </w:tabs>
        <w:spacing w:line="360" w:lineRule="auto"/>
        <w:ind w:left="142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W przypadkach szczególnie uzasadnionych Zamawiający przedłuża termin składania wniosków lub ofert.</w:t>
      </w:r>
    </w:p>
    <w:p w14:paraId="4926118A" w14:textId="77777777" w:rsidR="00B67FF9" w:rsidRPr="008B6551" w:rsidRDefault="00B67FF9" w:rsidP="00467A7F">
      <w:pPr>
        <w:pStyle w:val="Bezodstpw"/>
        <w:spacing w:line="360" w:lineRule="auto"/>
        <w:rPr>
          <w:rFonts w:ascii="Garamond" w:hAnsi="Garamond"/>
          <w:color w:val="auto"/>
          <w:sz w:val="22"/>
          <w:szCs w:val="22"/>
        </w:rPr>
      </w:pPr>
    </w:p>
    <w:p w14:paraId="74918AFA" w14:textId="77777777" w:rsidR="00C62AC4" w:rsidRPr="008B6551" w:rsidRDefault="00C62AC4" w:rsidP="00A60898">
      <w:pPr>
        <w:widowControl/>
        <w:spacing w:line="276" w:lineRule="auto"/>
        <w:jc w:val="center"/>
        <w:rPr>
          <w:rFonts w:asciiTheme="minorHAnsi" w:hAnsiTheme="minorHAnsi"/>
          <w:color w:val="auto"/>
          <w:sz w:val="28"/>
          <w:szCs w:val="28"/>
        </w:rPr>
      </w:pPr>
    </w:p>
    <w:p w14:paraId="6717E53D" w14:textId="77777777" w:rsidR="00C62AC4" w:rsidRPr="008B6551" w:rsidRDefault="00C62AC4" w:rsidP="00A60898">
      <w:pPr>
        <w:widowControl/>
        <w:spacing w:line="276" w:lineRule="auto"/>
        <w:jc w:val="center"/>
        <w:rPr>
          <w:rFonts w:asciiTheme="minorHAnsi" w:hAnsiTheme="minorHAnsi"/>
          <w:color w:val="auto"/>
          <w:sz w:val="28"/>
          <w:szCs w:val="28"/>
        </w:rPr>
      </w:pPr>
    </w:p>
    <w:p w14:paraId="28AB6C7D" w14:textId="77777777" w:rsidR="00C62AC4" w:rsidRPr="008B6551" w:rsidRDefault="00C62AC4" w:rsidP="00A60898">
      <w:pPr>
        <w:widowControl/>
        <w:spacing w:line="276" w:lineRule="auto"/>
        <w:jc w:val="center"/>
        <w:rPr>
          <w:rFonts w:asciiTheme="minorHAnsi" w:hAnsiTheme="minorHAnsi"/>
          <w:color w:val="auto"/>
          <w:sz w:val="28"/>
          <w:szCs w:val="28"/>
        </w:rPr>
      </w:pPr>
    </w:p>
    <w:p w14:paraId="366EBC85" w14:textId="77777777" w:rsidR="00C62AC4" w:rsidRPr="008B6551" w:rsidRDefault="00C62AC4" w:rsidP="00A60898">
      <w:pPr>
        <w:widowControl/>
        <w:spacing w:line="276" w:lineRule="auto"/>
        <w:jc w:val="center"/>
        <w:rPr>
          <w:rFonts w:asciiTheme="minorHAnsi" w:hAnsiTheme="minorHAnsi"/>
          <w:color w:val="auto"/>
          <w:sz w:val="28"/>
          <w:szCs w:val="28"/>
        </w:rPr>
      </w:pPr>
    </w:p>
    <w:p w14:paraId="686B0325" w14:textId="536DCD6D" w:rsidR="00A60898" w:rsidRPr="008B6551" w:rsidRDefault="00B67FF9" w:rsidP="00A60898">
      <w:pPr>
        <w:widowControl/>
        <w:spacing w:line="276" w:lineRule="auto"/>
        <w:jc w:val="center"/>
        <w:rPr>
          <w:rFonts w:asciiTheme="minorHAnsi" w:hAnsiTheme="minorHAnsi"/>
          <w:color w:val="auto"/>
          <w:sz w:val="28"/>
          <w:szCs w:val="28"/>
        </w:rPr>
      </w:pPr>
      <w:r w:rsidRPr="008B6551">
        <w:rPr>
          <w:rFonts w:asciiTheme="minorHAnsi" w:hAnsiTheme="minorHAnsi"/>
          <w:color w:val="auto"/>
          <w:sz w:val="28"/>
          <w:szCs w:val="28"/>
        </w:rPr>
        <w:lastRenderedPageBreak/>
        <w:t>ROZDZIAŁ IV</w:t>
      </w:r>
      <w:bookmarkStart w:id="7" w:name="_Toc356464512"/>
    </w:p>
    <w:p w14:paraId="1C72A0D7" w14:textId="52D4ED90" w:rsidR="009B08ED" w:rsidRPr="008B6551" w:rsidRDefault="00B67FF9" w:rsidP="00A60898">
      <w:pPr>
        <w:widowControl/>
        <w:spacing w:line="276" w:lineRule="auto"/>
        <w:jc w:val="center"/>
        <w:rPr>
          <w:rFonts w:asciiTheme="minorHAnsi" w:hAnsiTheme="minorHAnsi"/>
          <w:color w:val="auto"/>
          <w:sz w:val="28"/>
          <w:szCs w:val="28"/>
        </w:rPr>
      </w:pPr>
      <w:r w:rsidRPr="008B6551">
        <w:rPr>
          <w:rFonts w:asciiTheme="minorHAnsi" w:hAnsiTheme="minorHAnsi"/>
          <w:color w:val="auto"/>
          <w:sz w:val="28"/>
          <w:szCs w:val="28"/>
        </w:rPr>
        <w:t>POSTĘPOWANIE O UDZIELENIE ZAMÓWIENIA</w:t>
      </w:r>
      <w:bookmarkEnd w:id="7"/>
    </w:p>
    <w:p w14:paraId="59B3D337" w14:textId="77777777" w:rsidR="00A60898" w:rsidRPr="008B6551" w:rsidRDefault="00A60898" w:rsidP="00272A0B">
      <w:pPr>
        <w:widowControl/>
        <w:spacing w:line="276" w:lineRule="auto"/>
        <w:rPr>
          <w:rFonts w:ascii="Calibri" w:hAnsi="Calibri"/>
          <w:color w:val="auto"/>
        </w:rPr>
      </w:pPr>
    </w:p>
    <w:p w14:paraId="266D5D64" w14:textId="77777777" w:rsidR="00B67FF9" w:rsidRPr="008B6551" w:rsidRDefault="000E1424" w:rsidP="00A60898">
      <w:pPr>
        <w:widowControl/>
        <w:spacing w:after="200" w:line="276" w:lineRule="auto"/>
        <w:jc w:val="center"/>
        <w:rPr>
          <w:rFonts w:asciiTheme="minorHAnsi" w:hAnsiTheme="minorHAnsi"/>
          <w:b/>
          <w:color w:val="auto"/>
        </w:rPr>
      </w:pPr>
      <w:r w:rsidRPr="008B6551">
        <w:rPr>
          <w:rFonts w:asciiTheme="minorHAnsi" w:hAnsiTheme="minorHAnsi"/>
          <w:b/>
          <w:color w:val="auto"/>
        </w:rPr>
        <w:t>§</w:t>
      </w:r>
      <w:r w:rsidR="00B67FF9" w:rsidRPr="008B6551">
        <w:rPr>
          <w:rFonts w:asciiTheme="minorHAnsi" w:hAnsiTheme="minorHAnsi"/>
          <w:b/>
          <w:color w:val="auto"/>
        </w:rPr>
        <w:t xml:space="preserve"> 5</w:t>
      </w:r>
      <w:r w:rsidR="00B67FF9" w:rsidRPr="008B6551">
        <w:rPr>
          <w:rFonts w:asciiTheme="minorHAnsi" w:hAnsiTheme="minorHAnsi"/>
          <w:b/>
          <w:color w:val="auto"/>
        </w:rPr>
        <w:br/>
        <w:t>ZAMAWIAJĄCY</w:t>
      </w:r>
    </w:p>
    <w:p w14:paraId="6033808B" w14:textId="77777777" w:rsidR="00B67FF9" w:rsidRPr="008B6551" w:rsidRDefault="00B67FF9" w:rsidP="00CF7A02">
      <w:pPr>
        <w:numPr>
          <w:ilvl w:val="0"/>
          <w:numId w:val="24"/>
        </w:numPr>
        <w:tabs>
          <w:tab w:val="left" w:pos="142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Postępowanie o udzielenie zamówienia przygotowuje i przeprowadza Zamawiający.</w:t>
      </w:r>
    </w:p>
    <w:p w14:paraId="32D74CD5" w14:textId="1E557FAE" w:rsidR="00B67FF9" w:rsidRPr="008B6551" w:rsidRDefault="00B67FF9" w:rsidP="00CF7A02">
      <w:pPr>
        <w:numPr>
          <w:ilvl w:val="0"/>
          <w:numId w:val="19"/>
        </w:numPr>
        <w:tabs>
          <w:tab w:val="left" w:pos="142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Osoby wykonujące czynności w postępowaniu o udzielenie zamówienia podlega</w:t>
      </w:r>
      <w:r w:rsidR="00886BE4" w:rsidRPr="008B6551">
        <w:rPr>
          <w:rFonts w:asciiTheme="minorHAnsi" w:hAnsiTheme="minorHAnsi"/>
          <w:color w:val="auto"/>
          <w:sz w:val="22"/>
        </w:rPr>
        <w:t>ją wyłączeniu przez Kierownika Z</w:t>
      </w:r>
      <w:r w:rsidRPr="008B6551">
        <w:rPr>
          <w:rFonts w:asciiTheme="minorHAnsi" w:hAnsiTheme="minorHAnsi"/>
          <w:color w:val="auto"/>
          <w:sz w:val="22"/>
        </w:rPr>
        <w:t>amawiającego, jeżeli udział tych osób w danym postępowaniu mógłby budzić uzasadnione wątpliwości, co do ich bezstronności i obiektywizmu.</w:t>
      </w:r>
    </w:p>
    <w:p w14:paraId="08AB5648" w14:textId="77777777" w:rsidR="00B67FF9" w:rsidRPr="008B6551" w:rsidRDefault="00B67FF9" w:rsidP="00CF7A02">
      <w:pPr>
        <w:numPr>
          <w:ilvl w:val="0"/>
          <w:numId w:val="19"/>
        </w:numPr>
        <w:tabs>
          <w:tab w:val="left" w:pos="142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Czynności w postępowaniu o udzielenie zamówienia podjęte przez osobę podlegającą wyłączeniu powtarza się za wyjątkiem otwarcia ofert oraz innych czynności faktycznych niewpływających na wynik postępowania.</w:t>
      </w:r>
    </w:p>
    <w:p w14:paraId="3019C5E6" w14:textId="59335235" w:rsidR="00B67FF9" w:rsidRPr="008B6551" w:rsidRDefault="00B67FF9" w:rsidP="00CF7A02">
      <w:pPr>
        <w:numPr>
          <w:ilvl w:val="0"/>
          <w:numId w:val="19"/>
        </w:numPr>
        <w:tabs>
          <w:tab w:val="left" w:pos="142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Za przygotowanie i przeprowadzenie postępowania o udzielenie zamówienia odpowiada Kierownik Zamawiającego. Za przygotowanie i przeprowadzenie postępowania o udzielenie zamówienia odpowiadają także inne osoby </w:t>
      </w:r>
      <w:r w:rsidR="00015D55" w:rsidRPr="008B6551">
        <w:rPr>
          <w:rFonts w:asciiTheme="minorHAnsi" w:hAnsiTheme="minorHAnsi"/>
          <w:color w:val="auto"/>
          <w:sz w:val="22"/>
        </w:rPr>
        <w:t xml:space="preserve">w </w:t>
      </w:r>
      <w:r w:rsidRPr="008B6551">
        <w:rPr>
          <w:rFonts w:asciiTheme="minorHAnsi" w:hAnsiTheme="minorHAnsi"/>
          <w:color w:val="auto"/>
          <w:sz w:val="22"/>
        </w:rPr>
        <w:t xml:space="preserve">zakresie, </w:t>
      </w:r>
      <w:r w:rsidR="00015D55" w:rsidRPr="008B6551">
        <w:rPr>
          <w:rFonts w:asciiTheme="minorHAnsi" w:hAnsiTheme="minorHAnsi"/>
          <w:color w:val="auto"/>
          <w:sz w:val="22"/>
        </w:rPr>
        <w:t xml:space="preserve">w </w:t>
      </w:r>
      <w:r w:rsidRPr="008B6551">
        <w:rPr>
          <w:rFonts w:asciiTheme="minorHAnsi" w:hAnsiTheme="minorHAnsi"/>
          <w:color w:val="auto"/>
          <w:sz w:val="22"/>
        </w:rPr>
        <w:t xml:space="preserve">jakim powierzono im czynności związane </w:t>
      </w:r>
      <w:r w:rsidR="00AE1769" w:rsidRPr="008B6551">
        <w:rPr>
          <w:rFonts w:asciiTheme="minorHAnsi" w:hAnsiTheme="minorHAnsi"/>
          <w:color w:val="auto"/>
          <w:sz w:val="22"/>
        </w:rPr>
        <w:br/>
      </w:r>
      <w:r w:rsidRPr="008B6551">
        <w:rPr>
          <w:rFonts w:asciiTheme="minorHAnsi" w:hAnsiTheme="minorHAnsi"/>
          <w:color w:val="auto"/>
          <w:sz w:val="22"/>
        </w:rPr>
        <w:t>z przygotowaniem postępowania. Kierownik Zamawiającego może powierzyć pisemnie wykonywanie zas</w:t>
      </w:r>
      <w:r w:rsidR="00886BE4" w:rsidRPr="008B6551">
        <w:rPr>
          <w:rFonts w:asciiTheme="minorHAnsi" w:hAnsiTheme="minorHAnsi"/>
          <w:color w:val="auto"/>
          <w:sz w:val="22"/>
        </w:rPr>
        <w:t xml:space="preserve">trzeżonych dla niego czynności </w:t>
      </w:r>
      <w:r w:rsidRPr="008B6551">
        <w:rPr>
          <w:rFonts w:asciiTheme="minorHAnsi" w:hAnsiTheme="minorHAnsi"/>
          <w:color w:val="auto"/>
          <w:sz w:val="22"/>
        </w:rPr>
        <w:t>pracownikom Zamawiającego.</w:t>
      </w:r>
    </w:p>
    <w:p w14:paraId="27A7BFC8" w14:textId="0C8C7F6B" w:rsidR="009B08ED" w:rsidRPr="008B6551" w:rsidRDefault="00B67FF9" w:rsidP="00272A0B">
      <w:pPr>
        <w:tabs>
          <w:tab w:val="left" w:pos="-142"/>
          <w:tab w:val="left" w:pos="142"/>
        </w:tabs>
        <w:spacing w:line="360" w:lineRule="auto"/>
        <w:ind w:right="20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Jeżeli wartość zamówienia przekracza </w:t>
      </w:r>
      <w:r w:rsidR="00EA393F" w:rsidRPr="008B6551">
        <w:rPr>
          <w:rFonts w:asciiTheme="minorHAnsi" w:hAnsiTheme="minorHAnsi"/>
          <w:color w:val="auto"/>
          <w:sz w:val="22"/>
        </w:rPr>
        <w:t>200.000,00</w:t>
      </w:r>
      <w:r w:rsidRPr="008B6551">
        <w:rPr>
          <w:rFonts w:asciiTheme="minorHAnsi" w:hAnsiTheme="minorHAnsi"/>
          <w:color w:val="auto"/>
          <w:sz w:val="22"/>
        </w:rPr>
        <w:t xml:space="preserve"> złotych (PLN) Kierownik Zamawiającego powołuje, w celu przygotowania i przeprowadzenia postępowania </w:t>
      </w:r>
      <w:r w:rsidR="00015D55" w:rsidRPr="008B6551">
        <w:rPr>
          <w:rFonts w:asciiTheme="minorHAnsi" w:hAnsiTheme="minorHAnsi"/>
          <w:color w:val="auto"/>
          <w:sz w:val="22"/>
        </w:rPr>
        <w:t xml:space="preserve">o </w:t>
      </w:r>
      <w:r w:rsidRPr="008B6551">
        <w:rPr>
          <w:rFonts w:asciiTheme="minorHAnsi" w:hAnsiTheme="minorHAnsi"/>
          <w:color w:val="auto"/>
          <w:sz w:val="22"/>
        </w:rPr>
        <w:t>udzielenie zamówienia komisję przetargową.</w:t>
      </w:r>
    </w:p>
    <w:p w14:paraId="451C2417" w14:textId="05D7B494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6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WYKONAWCY</w:t>
      </w:r>
    </w:p>
    <w:p w14:paraId="63A1618B" w14:textId="77777777" w:rsidR="00297EAA" w:rsidRPr="008B6551" w:rsidRDefault="00297EAA" w:rsidP="00297EAA">
      <w:pPr>
        <w:pStyle w:val="Bezodstpw"/>
        <w:rPr>
          <w:rStyle w:val="Nagwek1Znak"/>
          <w:rFonts w:asciiTheme="majorHAnsi" w:hAnsiTheme="majorHAnsi"/>
          <w:b/>
          <w:color w:val="auto"/>
          <w:sz w:val="24"/>
        </w:rPr>
      </w:pPr>
    </w:p>
    <w:p w14:paraId="4127ED82" w14:textId="77777777" w:rsidR="00B67FF9" w:rsidRPr="008B6551" w:rsidRDefault="00B67FF9" w:rsidP="00CF7A02">
      <w:pPr>
        <w:numPr>
          <w:ilvl w:val="0"/>
          <w:numId w:val="18"/>
        </w:numPr>
        <w:tabs>
          <w:tab w:val="left" w:pos="-142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O udzielenie zamówienia mogą ubiegać się Wykonawcy, którzy:</w:t>
      </w:r>
    </w:p>
    <w:p w14:paraId="17C8B761" w14:textId="76795A50" w:rsidR="00A60898" w:rsidRPr="008B6551" w:rsidRDefault="00A60898" w:rsidP="00CF7A02">
      <w:pPr>
        <w:tabs>
          <w:tab w:val="left" w:pos="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 xml:space="preserve">-   </w:t>
      </w:r>
      <w:r w:rsidR="00031E73" w:rsidRPr="008B6551">
        <w:rPr>
          <w:rFonts w:asciiTheme="minorHAnsi" w:hAnsiTheme="minorHAnsi"/>
          <w:color w:val="auto"/>
          <w:sz w:val="22"/>
          <w:szCs w:val="22"/>
        </w:rPr>
        <w:t>nie podlegają wykluczeniu</w:t>
      </w:r>
      <w:r w:rsidR="00BF1265" w:rsidRPr="008B6551">
        <w:rPr>
          <w:rFonts w:asciiTheme="minorHAnsi" w:hAnsiTheme="minorHAnsi"/>
          <w:color w:val="auto"/>
          <w:sz w:val="22"/>
          <w:szCs w:val="22"/>
        </w:rPr>
        <w:t xml:space="preserve">, </w:t>
      </w:r>
    </w:p>
    <w:p w14:paraId="380ED03A" w14:textId="4B023E51" w:rsidR="00BF1265" w:rsidRPr="008B6551" w:rsidRDefault="00A60898" w:rsidP="00CF7A02">
      <w:pPr>
        <w:tabs>
          <w:tab w:val="left" w:pos="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 xml:space="preserve">- </w:t>
      </w:r>
      <w:r w:rsidR="00BF1265" w:rsidRPr="008B6551">
        <w:rPr>
          <w:rFonts w:asciiTheme="minorHAnsi" w:hAnsiTheme="minorHAnsi"/>
          <w:color w:val="auto"/>
          <w:sz w:val="22"/>
          <w:szCs w:val="22"/>
        </w:rPr>
        <w:t xml:space="preserve">spełniają warunki udziału w postępowaniu, o ile zostały one określone przez Zamawiającego </w:t>
      </w:r>
      <w:r w:rsidR="003450F0" w:rsidRPr="008B6551">
        <w:rPr>
          <w:rFonts w:asciiTheme="minorHAnsi" w:hAnsiTheme="minorHAnsi"/>
          <w:color w:val="auto"/>
          <w:sz w:val="22"/>
          <w:szCs w:val="22"/>
        </w:rPr>
        <w:br/>
      </w:r>
      <w:r w:rsidR="00BF1265" w:rsidRPr="008B6551">
        <w:rPr>
          <w:rFonts w:asciiTheme="minorHAnsi" w:hAnsiTheme="minorHAnsi"/>
          <w:color w:val="auto"/>
          <w:sz w:val="22"/>
          <w:szCs w:val="22"/>
        </w:rPr>
        <w:t xml:space="preserve">w ogłoszeniu o zamówieniu lub zaproszeniu do potwierdzenia zainteresowania. </w:t>
      </w:r>
    </w:p>
    <w:p w14:paraId="33A71B64" w14:textId="128E4725" w:rsidR="00A60898" w:rsidRPr="008B6551" w:rsidRDefault="00BF1265" w:rsidP="00865CDE">
      <w:pPr>
        <w:spacing w:line="360" w:lineRule="auto"/>
        <w:ind w:right="20"/>
        <w:jc w:val="both"/>
        <w:rPr>
          <w:rFonts w:asciiTheme="minorHAnsi" w:hAnsiTheme="minorHAnsi" w:cs="Arial"/>
          <w:b/>
          <w:bCs/>
          <w:color w:val="auto"/>
          <w:sz w:val="22"/>
          <w:szCs w:val="22"/>
        </w:rPr>
      </w:pPr>
      <w:r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Zamawiający określa warunki udziału w postępowaniu oraz wymagane od wykonawców</w:t>
      </w:r>
      <w:r w:rsidRPr="008B6551">
        <w:rPr>
          <w:rFonts w:asciiTheme="minorHAnsi" w:hAnsiTheme="minorHAnsi" w:cs="Arial"/>
          <w:b/>
          <w:bCs/>
          <w:color w:val="auto"/>
          <w:sz w:val="22"/>
          <w:szCs w:val="22"/>
        </w:rPr>
        <w:br/>
      </w:r>
      <w:r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środki dowodowe w sposób proporcjonalny do przedmiotu zamówienia oraz umożliwiający</w:t>
      </w:r>
      <w:r w:rsidRPr="008B6551">
        <w:rPr>
          <w:rFonts w:asciiTheme="minorHAnsi" w:hAnsiTheme="minorHAnsi" w:cs="Arial"/>
          <w:b/>
          <w:bCs/>
          <w:color w:val="auto"/>
          <w:sz w:val="22"/>
          <w:szCs w:val="22"/>
        </w:rPr>
        <w:br/>
      </w:r>
      <w:r w:rsidR="00886BE4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ocenę zdolności W</w:t>
      </w:r>
      <w:r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ykonawcy do należytego wykonania zamówienia, w szczególności wyrażając</w:t>
      </w:r>
      <w:r w:rsidRPr="008B6551">
        <w:rPr>
          <w:rFonts w:asciiTheme="minorHAnsi" w:hAnsiTheme="minorHAnsi" w:cs="Arial"/>
          <w:b/>
          <w:bCs/>
          <w:color w:val="auto"/>
          <w:sz w:val="22"/>
          <w:szCs w:val="22"/>
        </w:rPr>
        <w:br/>
      </w:r>
      <w:r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je jako minimalne poziomy zdolności.</w:t>
      </w:r>
    </w:p>
    <w:p w14:paraId="47936F9C" w14:textId="71B781AB" w:rsidR="00BF1265" w:rsidRPr="008B6551" w:rsidRDefault="00A60898" w:rsidP="00CF7A02">
      <w:pPr>
        <w:spacing w:line="360" w:lineRule="auto"/>
        <w:ind w:right="20" w:hanging="284"/>
        <w:jc w:val="both"/>
        <w:rPr>
          <w:rFonts w:asciiTheme="minorHAnsi" w:hAnsiTheme="minorHAnsi" w:cs="Arial"/>
          <w:b/>
          <w:bCs/>
          <w:color w:val="auto"/>
          <w:sz w:val="22"/>
          <w:szCs w:val="22"/>
        </w:rPr>
      </w:pPr>
      <w:r w:rsidRPr="008B6551">
        <w:rPr>
          <w:rStyle w:val="fontstyle01"/>
          <w:rFonts w:asciiTheme="minorHAnsi" w:hAnsiTheme="minorHAnsi"/>
          <w:color w:val="auto"/>
          <w:sz w:val="22"/>
          <w:szCs w:val="22"/>
        </w:rPr>
        <w:t>2.</w:t>
      </w:r>
      <w:r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BF1265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Warunki udziału w postępowaniu mogą dotyczyć:</w:t>
      </w:r>
    </w:p>
    <w:p w14:paraId="45DA3B7C" w14:textId="382DD790" w:rsidR="006271FA" w:rsidRPr="008B6551" w:rsidRDefault="00CF7A02" w:rsidP="00CF7A02">
      <w:pPr>
        <w:tabs>
          <w:tab w:val="left" w:pos="-142"/>
        </w:tabs>
        <w:spacing w:line="360" w:lineRule="auto"/>
        <w:ind w:left="-142" w:right="20" w:hanging="142"/>
        <w:jc w:val="both"/>
        <w:rPr>
          <w:rStyle w:val="fontstyle01"/>
          <w:rFonts w:asciiTheme="minorHAnsi" w:hAnsiTheme="minorHAnsi"/>
          <w:b w:val="0"/>
          <w:color w:val="auto"/>
          <w:sz w:val="22"/>
          <w:szCs w:val="22"/>
        </w:rPr>
      </w:pPr>
      <w:r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 xml:space="preserve">- </w:t>
      </w:r>
      <w:r w:rsidR="006271FA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zdolności do  występowania  w obrocie gospodarczym</w:t>
      </w:r>
      <w:r w:rsidR="00951A60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;</w:t>
      </w:r>
    </w:p>
    <w:p w14:paraId="7E2D8FE8" w14:textId="1ACC7F87" w:rsidR="00BF1265" w:rsidRPr="008B6551" w:rsidRDefault="006271FA" w:rsidP="00CF7A02">
      <w:pPr>
        <w:tabs>
          <w:tab w:val="left" w:pos="-142"/>
        </w:tabs>
        <w:spacing w:line="360" w:lineRule="auto"/>
        <w:ind w:left="-142" w:right="20" w:hanging="142"/>
        <w:jc w:val="both"/>
        <w:rPr>
          <w:rFonts w:asciiTheme="minorHAnsi" w:hAnsiTheme="minorHAnsi" w:cs="Arial"/>
          <w:b/>
          <w:bCs/>
          <w:color w:val="auto"/>
          <w:sz w:val="22"/>
          <w:szCs w:val="22"/>
        </w:rPr>
      </w:pPr>
      <w:r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 xml:space="preserve">- </w:t>
      </w:r>
      <w:r w:rsidR="00BF1265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 xml:space="preserve">kompetencji lub uprawnień do prowadzenia określonej działalności </w:t>
      </w:r>
      <w:r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 xml:space="preserve">gospodarczej lub </w:t>
      </w:r>
      <w:r w:rsidR="00BF1265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zawodowej, o ile</w:t>
      </w:r>
      <w:r w:rsidR="00BF1265" w:rsidRPr="008B6551">
        <w:rPr>
          <w:rFonts w:asciiTheme="minorHAnsi" w:hAnsiTheme="minorHAnsi" w:cs="Arial"/>
          <w:b/>
          <w:bCs/>
          <w:color w:val="auto"/>
          <w:sz w:val="22"/>
          <w:szCs w:val="22"/>
        </w:rPr>
        <w:br/>
      </w:r>
      <w:r w:rsidR="00BF1265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wynika to z odrębnych przepisów;</w:t>
      </w:r>
    </w:p>
    <w:p w14:paraId="34F6A820" w14:textId="53C35FD7" w:rsidR="00BF1265" w:rsidRPr="008B6551" w:rsidRDefault="00A60898" w:rsidP="00CF7A02">
      <w:pPr>
        <w:tabs>
          <w:tab w:val="left" w:pos="0"/>
        </w:tabs>
        <w:spacing w:line="360" w:lineRule="auto"/>
        <w:ind w:right="20" w:hanging="284"/>
        <w:jc w:val="both"/>
        <w:rPr>
          <w:rFonts w:asciiTheme="minorHAnsi" w:hAnsiTheme="minorHAnsi" w:cs="Arial"/>
          <w:b/>
          <w:bCs/>
          <w:color w:val="auto"/>
          <w:sz w:val="22"/>
          <w:szCs w:val="22"/>
        </w:rPr>
      </w:pPr>
      <w:r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lastRenderedPageBreak/>
        <w:t xml:space="preserve">- </w:t>
      </w:r>
      <w:r w:rsidR="00AE1769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BF1265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sytuacji ekonomicznej lub finansowej;</w:t>
      </w:r>
    </w:p>
    <w:p w14:paraId="61FC4B62" w14:textId="134EF0E5" w:rsidR="00297EAA" w:rsidRPr="008B6551" w:rsidRDefault="00A60898" w:rsidP="00AE1769">
      <w:pPr>
        <w:tabs>
          <w:tab w:val="left" w:pos="0"/>
        </w:tabs>
        <w:spacing w:line="360" w:lineRule="auto"/>
        <w:ind w:right="20" w:hanging="284"/>
        <w:jc w:val="both"/>
        <w:rPr>
          <w:rStyle w:val="fontstyle01"/>
          <w:rFonts w:asciiTheme="minorHAnsi" w:hAnsiTheme="minorHAnsi"/>
          <w:b w:val="0"/>
          <w:color w:val="auto"/>
          <w:sz w:val="22"/>
          <w:szCs w:val="22"/>
        </w:rPr>
      </w:pPr>
      <w:r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-</w:t>
      </w:r>
      <w:r w:rsidR="00AE1769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BF1265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zdolności technicznej lub zawodowej</w:t>
      </w:r>
      <w:r w:rsidR="00031E73" w:rsidRPr="008B6551">
        <w:rPr>
          <w:rStyle w:val="fontstyle01"/>
          <w:rFonts w:asciiTheme="minorHAnsi" w:hAnsiTheme="minorHAnsi"/>
          <w:b w:val="0"/>
          <w:color w:val="auto"/>
          <w:sz w:val="22"/>
          <w:szCs w:val="22"/>
        </w:rPr>
        <w:t>.</w:t>
      </w:r>
    </w:p>
    <w:p w14:paraId="26E4E870" w14:textId="77777777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7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WYKLUCZENIE WYKONAWCÓW</w:t>
      </w:r>
    </w:p>
    <w:p w14:paraId="36B5D180" w14:textId="77777777" w:rsidR="00297EAA" w:rsidRPr="008B6551" w:rsidRDefault="00297EAA" w:rsidP="00D57F45">
      <w:pPr>
        <w:pStyle w:val="Bezodstpw"/>
        <w:ind w:hanging="284"/>
        <w:jc w:val="both"/>
        <w:rPr>
          <w:rStyle w:val="Nagwek1Znak"/>
          <w:rFonts w:asciiTheme="minorHAnsi" w:hAnsiTheme="minorHAnsi"/>
          <w:b/>
          <w:color w:val="auto"/>
          <w:sz w:val="22"/>
          <w:szCs w:val="22"/>
        </w:rPr>
      </w:pPr>
    </w:p>
    <w:p w14:paraId="3EFF95AF" w14:textId="1CB987CA" w:rsidR="00D57F45" w:rsidRPr="008B6551" w:rsidRDefault="00B67FF9" w:rsidP="00865CDE">
      <w:pPr>
        <w:numPr>
          <w:ilvl w:val="0"/>
          <w:numId w:val="7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 xml:space="preserve">Z postępowania o udzielenie zamówienia </w:t>
      </w:r>
      <w:r w:rsidR="00865CDE" w:rsidRPr="008B6551">
        <w:rPr>
          <w:rFonts w:asciiTheme="minorHAnsi" w:hAnsiTheme="minorHAnsi"/>
          <w:color w:val="auto"/>
          <w:sz w:val="22"/>
          <w:szCs w:val="22"/>
        </w:rPr>
        <w:t xml:space="preserve">Zamawiający może wykluczyć Wykonawców z przyczyn wskazanych w przepisach powszechnie obowiązujących art. 108 ust. 1 pkt 1-4, 109 ust. 1 pkt 1-10 ustawy z zastrzeżeniem art. 393 za wyjątkiem art. 108 ust.1 pkt 1 lit h ustawy oraz w przypadku art. 108 ust.1 pkt 2 ustawy – jeżeli osoba o której mowa w tym przepisie została skazana za przestępstwo wymienione w 108 ust.1 pkt1 lit h. </w:t>
      </w:r>
      <w:r w:rsidR="00015D55" w:rsidRPr="008B6551">
        <w:rPr>
          <w:rFonts w:asciiTheme="minorHAnsi" w:hAnsiTheme="minorHAnsi"/>
          <w:color w:val="auto"/>
          <w:sz w:val="22"/>
          <w:szCs w:val="22"/>
        </w:rPr>
        <w:t>oraz</w:t>
      </w:r>
      <w:r w:rsidR="008652E6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031E73" w:rsidRPr="008B6551">
        <w:rPr>
          <w:rFonts w:asciiTheme="minorHAnsi" w:hAnsiTheme="minorHAnsi"/>
          <w:color w:val="auto"/>
          <w:sz w:val="22"/>
          <w:szCs w:val="22"/>
        </w:rPr>
        <w:t>W</w:t>
      </w:r>
      <w:r w:rsidRPr="008B6551">
        <w:rPr>
          <w:rFonts w:asciiTheme="minorHAnsi" w:hAnsiTheme="minorHAnsi"/>
          <w:color w:val="auto"/>
          <w:sz w:val="22"/>
          <w:szCs w:val="22"/>
        </w:rPr>
        <w:t>ykonawców, którzy w okresie ostatnich trzech lat przed wszczęciem postępowania</w:t>
      </w:r>
      <w:r w:rsidR="00651DF5" w:rsidRPr="008B6551">
        <w:rPr>
          <w:rFonts w:asciiTheme="minorHAnsi" w:hAnsiTheme="minorHAnsi"/>
          <w:color w:val="auto"/>
          <w:sz w:val="22"/>
          <w:szCs w:val="22"/>
        </w:rPr>
        <w:t>:</w:t>
      </w:r>
    </w:p>
    <w:p w14:paraId="5502ACB2" w14:textId="1DE9A7DF" w:rsidR="00D57F45" w:rsidRPr="008B6551" w:rsidRDefault="00B67FF9" w:rsidP="00D57F45">
      <w:pPr>
        <w:pStyle w:val="Akapitzlist"/>
        <w:numPr>
          <w:ilvl w:val="0"/>
          <w:numId w:val="25"/>
        </w:numPr>
        <w:tabs>
          <w:tab w:val="left" w:pos="530"/>
        </w:tabs>
        <w:spacing w:line="360" w:lineRule="auto"/>
        <w:ind w:left="426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uchylali się od realizacji obowiązków na rzecz Zamawiająceg</w:t>
      </w:r>
      <w:r w:rsidR="00D57F45" w:rsidRPr="008B6551">
        <w:rPr>
          <w:rFonts w:asciiTheme="minorHAnsi" w:hAnsiTheme="minorHAnsi"/>
        </w:rPr>
        <w:t>o wynikających z zawartych umów;</w:t>
      </w:r>
    </w:p>
    <w:p w14:paraId="439E5720" w14:textId="25E26F8A" w:rsidR="00B67FF9" w:rsidRPr="008B6551" w:rsidRDefault="00B67FF9" w:rsidP="00651DF5">
      <w:pPr>
        <w:pStyle w:val="Akapitzlist"/>
        <w:numPr>
          <w:ilvl w:val="0"/>
          <w:numId w:val="25"/>
        </w:numPr>
        <w:tabs>
          <w:tab w:val="left" w:pos="530"/>
        </w:tabs>
        <w:spacing w:line="360" w:lineRule="auto"/>
        <w:ind w:left="426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wykonywali udzielone przez Zamawiającego zamów</w:t>
      </w:r>
      <w:r w:rsidR="00D57F45" w:rsidRPr="008B6551">
        <w:rPr>
          <w:rFonts w:asciiTheme="minorHAnsi" w:hAnsiTheme="minorHAnsi"/>
        </w:rPr>
        <w:t>ienia bez należytej staranności</w:t>
      </w:r>
      <w:r w:rsidR="002C3FDB" w:rsidRPr="008B6551">
        <w:rPr>
          <w:rFonts w:asciiTheme="minorHAnsi" w:hAnsiTheme="minorHAnsi"/>
        </w:rPr>
        <w:t>.</w:t>
      </w:r>
    </w:p>
    <w:p w14:paraId="2C813C0B" w14:textId="582F61A3" w:rsidR="00B67FF9" w:rsidRPr="008B6551" w:rsidRDefault="00B67FF9" w:rsidP="00D57F45">
      <w:pPr>
        <w:numPr>
          <w:ilvl w:val="0"/>
          <w:numId w:val="7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Zamawiający zawiadamia niezwłocznie Wykonawcę o wykluczeniu z postępowania o udzielenie zamówienia w sposób, o którym mowa w</w:t>
      </w:r>
      <w:r w:rsidR="00AE1769" w:rsidRPr="008B6551">
        <w:rPr>
          <w:rFonts w:asciiTheme="minorHAnsi" w:hAnsiTheme="minorHAnsi"/>
          <w:color w:val="auto"/>
          <w:sz w:val="22"/>
          <w:szCs w:val="22"/>
        </w:rPr>
        <w:t xml:space="preserve"> dalszej części</w:t>
      </w:r>
      <w:r w:rsidRPr="008B6551">
        <w:rPr>
          <w:rFonts w:asciiTheme="minorHAnsi" w:hAnsiTheme="minorHAnsi"/>
          <w:color w:val="auto"/>
          <w:sz w:val="22"/>
          <w:szCs w:val="22"/>
        </w:rPr>
        <w:t xml:space="preserve"> Regulaminu.</w:t>
      </w:r>
    </w:p>
    <w:p w14:paraId="35769DC2" w14:textId="58BFCF9C" w:rsidR="00E96561" w:rsidRPr="008B6551" w:rsidRDefault="00B67FF9" w:rsidP="00E96561">
      <w:pPr>
        <w:numPr>
          <w:ilvl w:val="0"/>
          <w:numId w:val="7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Ofertę Wykonawcy wykluczonego uznaje się za odrzuconą.</w:t>
      </w:r>
    </w:p>
    <w:p w14:paraId="0FBE5F49" w14:textId="77777777" w:rsidR="00961524" w:rsidRPr="008B6551" w:rsidRDefault="009615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</w:p>
    <w:p w14:paraId="228EFA1D" w14:textId="5F41DB82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8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OŚWIADCZENIA I DOKUM</w:t>
      </w:r>
      <w:r w:rsidR="0054380F">
        <w:rPr>
          <w:rStyle w:val="Nagwek1Znak"/>
          <w:rFonts w:asciiTheme="minorHAnsi" w:hAnsiTheme="minorHAnsi"/>
          <w:b/>
          <w:color w:val="auto"/>
          <w:sz w:val="24"/>
        </w:rPr>
        <w:t>E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>NTY</w:t>
      </w:r>
    </w:p>
    <w:p w14:paraId="621DEDD2" w14:textId="77777777" w:rsidR="00297EAA" w:rsidRPr="008B6551" w:rsidRDefault="00297EAA" w:rsidP="00D57F45">
      <w:pPr>
        <w:pStyle w:val="Bezodstpw"/>
        <w:ind w:hanging="284"/>
        <w:rPr>
          <w:rStyle w:val="Nagwek1Znak"/>
          <w:rFonts w:asciiTheme="minorHAnsi" w:hAnsiTheme="minorHAnsi"/>
          <w:b/>
          <w:color w:val="auto"/>
          <w:sz w:val="24"/>
        </w:rPr>
      </w:pPr>
    </w:p>
    <w:p w14:paraId="31396F7A" w14:textId="0A97EA2A" w:rsidR="00B67FF9" w:rsidRPr="008B6551" w:rsidRDefault="00B67FF9" w:rsidP="00D57F45">
      <w:pPr>
        <w:numPr>
          <w:ilvl w:val="0"/>
          <w:numId w:val="8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Wykonawca składa wraz z ofertą oświadczenie o spełnieniu warunków udziału w postępowaniu, </w:t>
      </w:r>
      <w:r w:rsidR="00A62093" w:rsidRPr="008B6551">
        <w:rPr>
          <w:rFonts w:asciiTheme="minorHAnsi" w:hAnsiTheme="minorHAnsi"/>
          <w:color w:val="auto"/>
          <w:sz w:val="22"/>
        </w:rPr>
        <w:br/>
      </w:r>
      <w:r w:rsidRPr="008B6551">
        <w:rPr>
          <w:rFonts w:asciiTheme="minorHAnsi" w:hAnsiTheme="minorHAnsi"/>
          <w:color w:val="auto"/>
          <w:sz w:val="22"/>
        </w:rPr>
        <w:t xml:space="preserve">a </w:t>
      </w:r>
      <w:r w:rsidR="00951A60" w:rsidRPr="008B6551">
        <w:rPr>
          <w:rFonts w:asciiTheme="minorHAnsi" w:hAnsiTheme="minorHAnsi"/>
          <w:color w:val="auto"/>
          <w:sz w:val="22"/>
        </w:rPr>
        <w:t xml:space="preserve">przed wyborem najkorzystniejszej oferty, Zamawiający wzywa wykonawcę, którego  oferta została najwyżej oceniona do złożenia w wyznaczonym terminie środków dowodowych </w:t>
      </w:r>
      <w:r w:rsidRPr="008B6551">
        <w:rPr>
          <w:rFonts w:asciiTheme="minorHAnsi" w:hAnsiTheme="minorHAnsi"/>
          <w:color w:val="auto"/>
          <w:sz w:val="22"/>
        </w:rPr>
        <w:t>potwierdzających spełnienie tych warunków.</w:t>
      </w:r>
    </w:p>
    <w:p w14:paraId="03765B2A" w14:textId="557DC568" w:rsidR="00B67FF9" w:rsidRPr="008B6551" w:rsidRDefault="00B67FF9" w:rsidP="00EB0289">
      <w:pPr>
        <w:numPr>
          <w:ilvl w:val="0"/>
          <w:numId w:val="8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Zamawiający</w:t>
      </w:r>
      <w:r w:rsidR="00951A60" w:rsidRPr="008B6551">
        <w:rPr>
          <w:rFonts w:asciiTheme="minorHAnsi" w:hAnsiTheme="minorHAnsi"/>
          <w:color w:val="auto"/>
          <w:sz w:val="22"/>
        </w:rPr>
        <w:t xml:space="preserve">, jeżeli jest to niezbędne do zapewnienia odpowiedniego przebiegu postępowania o udzielenie zamówienia, </w:t>
      </w:r>
      <w:r w:rsidRPr="008B6551">
        <w:rPr>
          <w:rFonts w:asciiTheme="minorHAnsi" w:hAnsiTheme="minorHAnsi"/>
          <w:color w:val="auto"/>
          <w:sz w:val="22"/>
        </w:rPr>
        <w:t xml:space="preserve">może </w:t>
      </w:r>
      <w:r w:rsidR="00951A60" w:rsidRPr="008B6551">
        <w:rPr>
          <w:rFonts w:asciiTheme="minorHAnsi" w:hAnsiTheme="minorHAnsi"/>
          <w:color w:val="auto"/>
          <w:sz w:val="22"/>
        </w:rPr>
        <w:t xml:space="preserve">na każdym jego etapie </w:t>
      </w:r>
      <w:r w:rsidRPr="008B6551">
        <w:rPr>
          <w:rFonts w:asciiTheme="minorHAnsi" w:hAnsiTheme="minorHAnsi"/>
          <w:color w:val="auto"/>
          <w:sz w:val="22"/>
        </w:rPr>
        <w:t xml:space="preserve">żądać </w:t>
      </w:r>
      <w:r w:rsidR="00951A60" w:rsidRPr="008B6551">
        <w:rPr>
          <w:rFonts w:asciiTheme="minorHAnsi" w:hAnsiTheme="minorHAnsi"/>
          <w:color w:val="auto"/>
          <w:sz w:val="22"/>
        </w:rPr>
        <w:t xml:space="preserve">od wykonawcy </w:t>
      </w:r>
      <w:r w:rsidRPr="008B6551">
        <w:rPr>
          <w:rFonts w:asciiTheme="minorHAnsi" w:hAnsiTheme="minorHAnsi"/>
          <w:color w:val="auto"/>
          <w:sz w:val="22"/>
        </w:rPr>
        <w:t xml:space="preserve">przedstawienia </w:t>
      </w:r>
      <w:r w:rsidR="00EB0289" w:rsidRPr="008B6551">
        <w:rPr>
          <w:rFonts w:asciiTheme="minorHAnsi" w:hAnsiTheme="minorHAnsi"/>
          <w:color w:val="auto"/>
          <w:sz w:val="22"/>
        </w:rPr>
        <w:t>wszelkich niezbędnych środków dowodowych, w szczególności środków dowodowych, w tym</w:t>
      </w:r>
      <w:r w:rsidRPr="008B6551">
        <w:rPr>
          <w:rFonts w:asciiTheme="minorHAnsi" w:hAnsiTheme="minorHAnsi"/>
          <w:color w:val="auto"/>
          <w:sz w:val="22"/>
        </w:rPr>
        <w:t xml:space="preserve"> dokumentów</w:t>
      </w:r>
      <w:r w:rsidR="00EB0289" w:rsidRPr="008B6551">
        <w:rPr>
          <w:rFonts w:asciiTheme="minorHAnsi" w:hAnsiTheme="minorHAnsi"/>
          <w:color w:val="auto"/>
          <w:sz w:val="22"/>
        </w:rPr>
        <w:t xml:space="preserve"> i oświadczeń określonych w Rozporządzeniu wydanym na podstawie 128 ust. 6 ustawy </w:t>
      </w:r>
      <w:r w:rsidR="00886BE4" w:rsidRPr="008B6551">
        <w:rPr>
          <w:rFonts w:asciiTheme="minorHAnsi" w:hAnsiTheme="minorHAnsi"/>
          <w:color w:val="auto"/>
          <w:sz w:val="22"/>
        </w:rPr>
        <w:t>.</w:t>
      </w:r>
    </w:p>
    <w:p w14:paraId="21450C77" w14:textId="6FE3510D" w:rsidR="001269CA" w:rsidRPr="008B6551" w:rsidRDefault="00B67FF9" w:rsidP="00B84F41">
      <w:pPr>
        <w:numPr>
          <w:ilvl w:val="0"/>
          <w:numId w:val="8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Zamawiający nie może określać warunków udziału w postępowaniu o udzielenie zamówienia w sposób, który mógłby utrudniać uczciwą konkurencję.</w:t>
      </w:r>
    </w:p>
    <w:p w14:paraId="3F34EF32" w14:textId="77777777" w:rsidR="00961524" w:rsidRPr="008B6551" w:rsidRDefault="009615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</w:p>
    <w:p w14:paraId="7CF971BB" w14:textId="77777777" w:rsidR="00961524" w:rsidRPr="008B6551" w:rsidRDefault="009615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</w:p>
    <w:p w14:paraId="775FD730" w14:textId="6CC92E13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9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WYKONAWCY WSPÓLNI</w:t>
      </w:r>
    </w:p>
    <w:p w14:paraId="32CF46DF" w14:textId="77777777" w:rsidR="00297EAA" w:rsidRPr="008B6551" w:rsidRDefault="00297EAA" w:rsidP="00D57F45">
      <w:pPr>
        <w:pStyle w:val="Bezodstpw"/>
        <w:ind w:hanging="284"/>
        <w:rPr>
          <w:rStyle w:val="Nagwek1Znak"/>
          <w:rFonts w:asciiTheme="minorHAnsi" w:hAnsiTheme="minorHAnsi"/>
          <w:b/>
          <w:color w:val="auto"/>
          <w:sz w:val="22"/>
          <w:szCs w:val="22"/>
        </w:rPr>
      </w:pPr>
    </w:p>
    <w:p w14:paraId="54DEAB5B" w14:textId="77777777" w:rsidR="00B67FF9" w:rsidRPr="008B6551" w:rsidRDefault="00B67FF9" w:rsidP="00D57F45">
      <w:pPr>
        <w:numPr>
          <w:ilvl w:val="0"/>
          <w:numId w:val="9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 xml:space="preserve">Wykonawcy mogą ubiegać się wspólnie o udzielenie zamówienia. W takim przypadku Wykonawcy ustanawiają pełnomocnika do reprezentowania ich w postępowaniu o udzielenie zamówienia albo </w:t>
      </w:r>
      <w:r w:rsidRPr="008B6551">
        <w:rPr>
          <w:rFonts w:asciiTheme="minorHAnsi" w:hAnsiTheme="minorHAnsi"/>
          <w:color w:val="auto"/>
          <w:sz w:val="22"/>
          <w:szCs w:val="22"/>
        </w:rPr>
        <w:lastRenderedPageBreak/>
        <w:t>reprezentowania w postępowaniu i zawarcia umowy w sprawie zamówienia.</w:t>
      </w:r>
    </w:p>
    <w:p w14:paraId="7D60B3CC" w14:textId="77777777" w:rsidR="00B67FF9" w:rsidRPr="008B6551" w:rsidRDefault="00B67FF9" w:rsidP="00D57F45">
      <w:pPr>
        <w:numPr>
          <w:ilvl w:val="0"/>
          <w:numId w:val="9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Przepisy dotyczące Wykonawcy stosuje się odpowiednio. Jeżeli oferta Wykonawców, o których mowa w ust. 1, została wybrana, Zamawiający może żądać przed zawarciem umowy w sprawie zamówienia, umowy regulującej współpracę tych podmiotów.</w:t>
      </w:r>
    </w:p>
    <w:p w14:paraId="01DE8EFA" w14:textId="77777777" w:rsidR="00882F38" w:rsidRPr="008B6551" w:rsidRDefault="00882F38" w:rsidP="00882F38">
      <w:pPr>
        <w:tabs>
          <w:tab w:val="left" w:pos="530"/>
        </w:tabs>
        <w:spacing w:line="360" w:lineRule="auto"/>
        <w:ind w:right="20"/>
        <w:jc w:val="both"/>
        <w:rPr>
          <w:rFonts w:ascii="Garamond" w:hAnsi="Garamond"/>
          <w:color w:val="auto"/>
        </w:rPr>
      </w:pPr>
    </w:p>
    <w:p w14:paraId="521FB5A8" w14:textId="77777777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10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UZUPEŁNIANIE OŚWIADCZEŃ I DOKUMENTÓW</w:t>
      </w:r>
    </w:p>
    <w:p w14:paraId="2588C7A6" w14:textId="77777777" w:rsidR="00297EAA" w:rsidRPr="008B6551" w:rsidRDefault="00297EAA" w:rsidP="00297EAA">
      <w:pPr>
        <w:pStyle w:val="Bezodstpw"/>
        <w:rPr>
          <w:rStyle w:val="Nagwek1Znak"/>
          <w:rFonts w:asciiTheme="majorHAnsi" w:hAnsiTheme="majorHAnsi"/>
          <w:b/>
          <w:color w:val="auto"/>
          <w:sz w:val="24"/>
        </w:rPr>
      </w:pPr>
    </w:p>
    <w:p w14:paraId="0B5FFF14" w14:textId="160853D8" w:rsidR="00B67FF9" w:rsidRPr="008B6551" w:rsidRDefault="00B67FF9" w:rsidP="00D57F45">
      <w:pPr>
        <w:numPr>
          <w:ilvl w:val="0"/>
          <w:numId w:val="10"/>
        </w:numPr>
        <w:tabs>
          <w:tab w:val="left" w:pos="530"/>
        </w:tabs>
        <w:spacing w:line="360" w:lineRule="auto"/>
        <w:ind w:right="20" w:hanging="426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Zamawiający wzywa Wykonawców, którzy w określonym terminie nie złożyli wymaganych przez Zamawiającego oświadczeń i</w:t>
      </w:r>
      <w:r w:rsidR="00875CF3" w:rsidRPr="008B6551">
        <w:rPr>
          <w:rFonts w:asciiTheme="minorHAnsi" w:hAnsiTheme="minorHAnsi"/>
          <w:color w:val="auto"/>
          <w:sz w:val="22"/>
        </w:rPr>
        <w:t xml:space="preserve"> dokumentów, o których mowa w </w:t>
      </w:r>
      <w:r w:rsidR="000E1424" w:rsidRPr="008B6551">
        <w:rPr>
          <w:rFonts w:asciiTheme="minorHAnsi" w:hAnsiTheme="minorHAnsi"/>
          <w:color w:val="auto"/>
          <w:sz w:val="22"/>
        </w:rPr>
        <w:t>§</w:t>
      </w:r>
      <w:r w:rsidR="00875CF3" w:rsidRPr="008B6551">
        <w:rPr>
          <w:rFonts w:asciiTheme="minorHAnsi" w:hAnsiTheme="minorHAnsi"/>
          <w:color w:val="auto"/>
          <w:sz w:val="22"/>
        </w:rPr>
        <w:t> 8</w:t>
      </w:r>
      <w:r w:rsidRPr="008B6551">
        <w:rPr>
          <w:rFonts w:asciiTheme="minorHAnsi" w:hAnsiTheme="minorHAnsi"/>
          <w:color w:val="auto"/>
          <w:sz w:val="22"/>
        </w:rPr>
        <w:t>, lub którzy nie złożyli pełnomocnictw albo którzy złożyli wymagane przez Zamawiającego oświadczenia i dokumenty zawierające błędy lub którzy złożyli wadliwe pełnomocnictwa, do ich</w:t>
      </w:r>
      <w:r w:rsidR="00875CF3" w:rsidRPr="008B6551">
        <w:rPr>
          <w:rFonts w:asciiTheme="minorHAnsi" w:hAnsiTheme="minorHAnsi"/>
          <w:color w:val="auto"/>
          <w:sz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</w:rPr>
        <w:t xml:space="preserve">złożenia w wyznaczonym terminie, chyba że mimo ich złożenia oferta Wykonawcy podlega odrzuceniu albo konieczne byłoby unieważnienie postępowania. Złożone na wezwanie Zamawiającego oświadczenia i dokumenty powinny </w:t>
      </w:r>
      <w:r w:rsidR="005D39E5" w:rsidRPr="008B6551">
        <w:rPr>
          <w:rFonts w:asciiTheme="minorHAnsi" w:hAnsiTheme="minorHAnsi"/>
          <w:color w:val="auto"/>
          <w:sz w:val="22"/>
        </w:rPr>
        <w:t xml:space="preserve">być </w:t>
      </w:r>
      <w:r w:rsidRPr="008B6551">
        <w:rPr>
          <w:rFonts w:asciiTheme="minorHAnsi" w:hAnsiTheme="minorHAnsi"/>
          <w:color w:val="auto"/>
          <w:sz w:val="22"/>
        </w:rPr>
        <w:t>nie później niż w dniu, w którym upłynął termin składania wniosków o dopuszczenie do udziału w postępowaniu albo termin składania</w:t>
      </w:r>
      <w:r w:rsidR="00875CF3" w:rsidRPr="008B6551">
        <w:rPr>
          <w:rFonts w:asciiTheme="minorHAnsi" w:hAnsiTheme="minorHAnsi"/>
          <w:color w:val="auto"/>
          <w:sz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</w:rPr>
        <w:t>ofert.</w:t>
      </w:r>
    </w:p>
    <w:p w14:paraId="535866C8" w14:textId="43230F6A" w:rsidR="00E96561" w:rsidRPr="008B6551" w:rsidRDefault="00B67FF9" w:rsidP="00E96561">
      <w:pPr>
        <w:numPr>
          <w:ilvl w:val="0"/>
          <w:numId w:val="10"/>
        </w:numPr>
        <w:tabs>
          <w:tab w:val="left" w:pos="530"/>
        </w:tabs>
        <w:spacing w:line="360" w:lineRule="auto"/>
        <w:ind w:right="20" w:hanging="426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Zamawiający wzywa także, w wyznaczonym przez siebie terminie, do złożenia wyjaśnień dotyczących oświadczeń i/lub </w:t>
      </w:r>
      <w:r w:rsidR="00875CF3" w:rsidRPr="008B6551">
        <w:rPr>
          <w:rFonts w:asciiTheme="minorHAnsi" w:hAnsiTheme="minorHAnsi"/>
          <w:color w:val="auto"/>
          <w:sz w:val="22"/>
        </w:rPr>
        <w:t xml:space="preserve">dokumentów, o których mowa w </w:t>
      </w:r>
      <w:r w:rsidR="000E1424" w:rsidRPr="008B6551">
        <w:rPr>
          <w:rFonts w:asciiTheme="minorHAnsi" w:hAnsiTheme="minorHAnsi"/>
          <w:color w:val="auto"/>
          <w:sz w:val="22"/>
        </w:rPr>
        <w:t>§</w:t>
      </w:r>
      <w:r w:rsidR="00875CF3" w:rsidRPr="008B6551">
        <w:rPr>
          <w:rFonts w:asciiTheme="minorHAnsi" w:hAnsiTheme="minorHAnsi"/>
          <w:color w:val="auto"/>
          <w:sz w:val="22"/>
        </w:rPr>
        <w:t xml:space="preserve"> 8</w:t>
      </w:r>
      <w:r w:rsidRPr="008B6551">
        <w:rPr>
          <w:rFonts w:asciiTheme="minorHAnsi" w:hAnsiTheme="minorHAnsi"/>
          <w:color w:val="auto"/>
          <w:sz w:val="22"/>
        </w:rPr>
        <w:t>.</w:t>
      </w:r>
    </w:p>
    <w:p w14:paraId="016BDCE7" w14:textId="77777777" w:rsidR="00E96561" w:rsidRPr="008B6551" w:rsidRDefault="00E96561" w:rsidP="00E96561">
      <w:pPr>
        <w:tabs>
          <w:tab w:val="left" w:pos="530"/>
        </w:tabs>
        <w:spacing w:line="360" w:lineRule="auto"/>
        <w:ind w:right="20"/>
        <w:jc w:val="both"/>
        <w:rPr>
          <w:rFonts w:ascii="Garamond" w:hAnsi="Garamond"/>
          <w:color w:val="auto"/>
          <w:sz w:val="22"/>
        </w:rPr>
      </w:pPr>
    </w:p>
    <w:p w14:paraId="22064005" w14:textId="77777777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11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FORMA POROZUMIEWANIA SIĘ ZAMAWIAJĄCEGO Z WYKONAWCAMI</w:t>
      </w:r>
    </w:p>
    <w:p w14:paraId="64D2B8D6" w14:textId="77777777" w:rsidR="00297EAA" w:rsidRPr="008B6551" w:rsidRDefault="00297EAA" w:rsidP="00297EAA">
      <w:pPr>
        <w:pStyle w:val="Bezodstpw"/>
        <w:rPr>
          <w:rStyle w:val="Nagwek1Znak"/>
          <w:rFonts w:asciiTheme="majorHAnsi" w:hAnsiTheme="majorHAnsi"/>
          <w:b/>
          <w:color w:val="auto"/>
          <w:sz w:val="24"/>
        </w:rPr>
      </w:pPr>
    </w:p>
    <w:p w14:paraId="21CC8E1D" w14:textId="65929A5B" w:rsidR="001269CA" w:rsidRPr="008B6551" w:rsidRDefault="00B67FF9" w:rsidP="001269CA">
      <w:pPr>
        <w:spacing w:before="240" w:line="360" w:lineRule="auto"/>
        <w:ind w:left="-426"/>
        <w:jc w:val="both"/>
        <w:rPr>
          <w:rFonts w:asciiTheme="minorHAnsi" w:hAnsiTheme="minorHAnsi"/>
          <w:color w:val="auto"/>
          <w:sz w:val="28"/>
          <w:szCs w:val="28"/>
        </w:rPr>
      </w:pPr>
      <w:r w:rsidRPr="008B6551">
        <w:rPr>
          <w:rFonts w:asciiTheme="minorHAnsi" w:hAnsiTheme="minorHAnsi"/>
          <w:color w:val="auto"/>
          <w:sz w:val="22"/>
        </w:rPr>
        <w:t>W postępowaniach o udzielenie zamówienia oświadczenia, wnioski, zawiadomienia oraz informacje Zamawiający i Wykonawcy przekazują pisemnie. Zamawiający może wyrazić zgodę na inną niż pisemną formę przekazywania oświadczeń, wniosków, zawiadomień oraz informacji, zamies</w:t>
      </w:r>
      <w:r w:rsidR="006D358C" w:rsidRPr="008B6551">
        <w:rPr>
          <w:rFonts w:asciiTheme="minorHAnsi" w:hAnsiTheme="minorHAnsi"/>
          <w:color w:val="auto"/>
          <w:sz w:val="22"/>
        </w:rPr>
        <w:t>zczając taką informację w SIWZ.</w:t>
      </w:r>
    </w:p>
    <w:p w14:paraId="484C09F1" w14:textId="34A39503" w:rsidR="001269CA" w:rsidRPr="008B6551" w:rsidRDefault="001269CA" w:rsidP="00E96561">
      <w:pPr>
        <w:spacing w:line="360" w:lineRule="auto"/>
        <w:jc w:val="center"/>
        <w:rPr>
          <w:rFonts w:asciiTheme="minorHAnsi" w:hAnsiTheme="minorHAnsi"/>
          <w:color w:val="auto"/>
          <w:sz w:val="28"/>
          <w:szCs w:val="28"/>
        </w:rPr>
      </w:pPr>
    </w:p>
    <w:p w14:paraId="3AF9166B" w14:textId="72BC9925" w:rsidR="00B67FF9" w:rsidRPr="008B6551" w:rsidRDefault="00B67FF9" w:rsidP="00E96561">
      <w:pPr>
        <w:spacing w:line="360" w:lineRule="auto"/>
        <w:jc w:val="center"/>
        <w:rPr>
          <w:rFonts w:asciiTheme="minorHAnsi" w:eastAsia="Calibri" w:hAnsiTheme="minorHAnsi" w:cs="Calibri"/>
          <w:color w:val="auto"/>
          <w:sz w:val="28"/>
          <w:szCs w:val="28"/>
        </w:rPr>
      </w:pPr>
      <w:r w:rsidRPr="008B6551">
        <w:rPr>
          <w:rFonts w:asciiTheme="minorHAnsi" w:hAnsiTheme="minorHAnsi"/>
          <w:color w:val="auto"/>
          <w:sz w:val="28"/>
          <w:szCs w:val="28"/>
        </w:rPr>
        <w:t>ROZDZIAŁ V</w:t>
      </w:r>
    </w:p>
    <w:p w14:paraId="00DDCFDB" w14:textId="77777777" w:rsidR="00B67FF9" w:rsidRPr="008B6551" w:rsidRDefault="00B67FF9" w:rsidP="00467A7F">
      <w:pPr>
        <w:pStyle w:val="Nagwek1"/>
        <w:rPr>
          <w:rStyle w:val="Nagwek1Znak"/>
          <w:rFonts w:asciiTheme="minorHAnsi" w:hAnsiTheme="minorHAnsi"/>
          <w:color w:val="auto"/>
          <w:szCs w:val="28"/>
        </w:rPr>
      </w:pPr>
      <w:bookmarkStart w:id="8" w:name="_Toc356464513"/>
      <w:r w:rsidRPr="008B6551">
        <w:rPr>
          <w:rStyle w:val="Nagwek1Znak"/>
          <w:rFonts w:asciiTheme="minorHAnsi" w:hAnsiTheme="minorHAnsi"/>
          <w:color w:val="auto"/>
          <w:szCs w:val="28"/>
        </w:rPr>
        <w:t>PRZYGOTOWANIE POSTĘPOWANIA</w:t>
      </w:r>
      <w:bookmarkEnd w:id="8"/>
    </w:p>
    <w:p w14:paraId="587BB4E3" w14:textId="77777777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12 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OPIS PRZEDMIOTU ZAMÓWIENIA</w:t>
      </w:r>
    </w:p>
    <w:p w14:paraId="1CD74860" w14:textId="77777777" w:rsidR="00297EAA" w:rsidRPr="008B6551" w:rsidRDefault="00297EAA" w:rsidP="00297EAA">
      <w:pPr>
        <w:pStyle w:val="Bezodstpw"/>
        <w:rPr>
          <w:rStyle w:val="Nagwek1Znak"/>
          <w:rFonts w:asciiTheme="majorHAnsi" w:hAnsiTheme="majorHAnsi"/>
          <w:b/>
          <w:color w:val="auto"/>
          <w:sz w:val="24"/>
        </w:rPr>
      </w:pPr>
    </w:p>
    <w:p w14:paraId="0A005D00" w14:textId="77777777" w:rsidR="00AD2DB6" w:rsidRPr="008B6551" w:rsidRDefault="00AD2DB6" w:rsidP="00D57F45">
      <w:pPr>
        <w:pStyle w:val="Akapitzlist"/>
        <w:numPr>
          <w:ilvl w:val="3"/>
          <w:numId w:val="54"/>
        </w:numPr>
        <w:tabs>
          <w:tab w:val="clear" w:pos="2880"/>
        </w:tabs>
        <w:spacing w:line="360" w:lineRule="auto"/>
        <w:ind w:left="-142" w:hanging="284"/>
        <w:jc w:val="both"/>
        <w:rPr>
          <w:rFonts w:asciiTheme="minorHAnsi" w:hAnsiTheme="minorHAnsi" w:cs="Arial"/>
        </w:rPr>
      </w:pPr>
      <w:r w:rsidRPr="008B6551">
        <w:rPr>
          <w:rFonts w:asciiTheme="minorHAnsi" w:hAnsiTheme="minorHAnsi" w:cs="Arial"/>
        </w:rPr>
        <w:t>Przedmiot zamówienia opisuje się w sposób jednoznaczny i wyczerpujący, za pomocą</w:t>
      </w:r>
      <w:r w:rsidRPr="008B6551">
        <w:rPr>
          <w:rFonts w:asciiTheme="minorHAnsi" w:hAnsiTheme="minorHAnsi" w:cs="Arial"/>
        </w:rPr>
        <w:br/>
        <w:t>dostatecznie dokładnych i zrozumiałych określeń, uwzględniając wszystkie wymagania i okoliczności</w:t>
      </w:r>
      <w:r w:rsidRPr="008B6551">
        <w:rPr>
          <w:rFonts w:asciiTheme="minorHAnsi" w:hAnsiTheme="minorHAnsi" w:cs="Arial"/>
        </w:rPr>
        <w:br/>
        <w:t>mogące mieć wpływ na sporządzenie oferty.</w:t>
      </w:r>
    </w:p>
    <w:p w14:paraId="4AFC7F79" w14:textId="77777777" w:rsidR="00AD2DB6" w:rsidRPr="008B6551" w:rsidRDefault="00AD2DB6" w:rsidP="00D57F45">
      <w:pPr>
        <w:pStyle w:val="Akapitzlist"/>
        <w:numPr>
          <w:ilvl w:val="3"/>
          <w:numId w:val="54"/>
        </w:numPr>
        <w:tabs>
          <w:tab w:val="clear" w:pos="2880"/>
        </w:tabs>
        <w:spacing w:line="360" w:lineRule="auto"/>
        <w:ind w:left="-142" w:hanging="284"/>
        <w:jc w:val="both"/>
        <w:rPr>
          <w:rFonts w:asciiTheme="minorHAnsi" w:hAnsiTheme="minorHAnsi" w:cs="Arial"/>
        </w:rPr>
      </w:pPr>
      <w:r w:rsidRPr="008B6551">
        <w:rPr>
          <w:rFonts w:asciiTheme="minorHAnsi" w:hAnsiTheme="minorHAnsi" w:cs="Arial"/>
          <w:szCs w:val="24"/>
        </w:rPr>
        <w:lastRenderedPageBreak/>
        <w:t>Przedmiotu zamówienia nie można opisywać w sposób, który mógłby utrudniać uczciwą</w:t>
      </w:r>
      <w:r w:rsidRPr="008B6551">
        <w:rPr>
          <w:rFonts w:asciiTheme="minorHAnsi" w:hAnsiTheme="minorHAnsi" w:cs="Arial"/>
          <w:szCs w:val="24"/>
        </w:rPr>
        <w:br/>
        <w:t>konkurencję.</w:t>
      </w:r>
    </w:p>
    <w:p w14:paraId="53B320D1" w14:textId="77777777" w:rsidR="00AD2DB6" w:rsidRPr="008B6551" w:rsidRDefault="00AD2DB6" w:rsidP="00D57F45">
      <w:pPr>
        <w:pStyle w:val="Akapitzlist"/>
        <w:numPr>
          <w:ilvl w:val="3"/>
          <w:numId w:val="54"/>
        </w:numPr>
        <w:tabs>
          <w:tab w:val="clear" w:pos="2880"/>
        </w:tabs>
        <w:spacing w:line="360" w:lineRule="auto"/>
        <w:ind w:left="-142" w:hanging="284"/>
        <w:jc w:val="both"/>
        <w:rPr>
          <w:rFonts w:asciiTheme="minorHAnsi" w:hAnsiTheme="minorHAnsi" w:cs="Arial"/>
        </w:rPr>
      </w:pPr>
      <w:r w:rsidRPr="008B6551">
        <w:rPr>
          <w:rFonts w:asciiTheme="minorHAnsi" w:hAnsiTheme="minorHAnsi" w:cs="Arial"/>
          <w:bCs/>
          <w:szCs w:val="24"/>
        </w:rPr>
        <w:t>Przedmiotu zamówienia nie można opisywać przez wskazanie znaków towarowych,</w:t>
      </w:r>
      <w:r w:rsidRPr="008B6551">
        <w:rPr>
          <w:rFonts w:asciiTheme="minorHAnsi" w:hAnsiTheme="minorHAnsi" w:cs="Arial"/>
          <w:bCs/>
          <w:szCs w:val="24"/>
        </w:rPr>
        <w:br/>
        <w:t>patentów lub pochodzenia, źródła lub szczególnego procesu, który charakteryzuje produkty lub</w:t>
      </w:r>
      <w:r w:rsidRPr="008B6551">
        <w:rPr>
          <w:rFonts w:asciiTheme="minorHAnsi" w:hAnsiTheme="minorHAnsi" w:cs="Arial"/>
          <w:bCs/>
          <w:szCs w:val="24"/>
        </w:rPr>
        <w:br/>
        <w:t>usługi dostarczane przez konkretnego wykonawcę, jeżeli mogłoby to doprowadzić do</w:t>
      </w:r>
      <w:r w:rsidRPr="008B6551">
        <w:rPr>
          <w:rFonts w:asciiTheme="minorHAnsi" w:hAnsiTheme="minorHAnsi" w:cs="Arial"/>
          <w:bCs/>
          <w:szCs w:val="24"/>
        </w:rPr>
        <w:br/>
        <w:t>uprzywilejowania lub wyeliminowania niektórych wykonawców lub produktów, chyba że jest to</w:t>
      </w:r>
      <w:r w:rsidRPr="008B6551">
        <w:rPr>
          <w:rFonts w:asciiTheme="minorHAnsi" w:hAnsiTheme="minorHAnsi" w:cs="Arial"/>
          <w:bCs/>
          <w:szCs w:val="24"/>
        </w:rPr>
        <w:br/>
        <w:t>uzasadnione specyfiką przedmiotu zamówienia i zamawiający nie może opisać przedmiotu</w:t>
      </w:r>
      <w:r w:rsidRPr="008B6551">
        <w:rPr>
          <w:rFonts w:asciiTheme="minorHAnsi" w:hAnsiTheme="minorHAnsi" w:cs="Arial"/>
          <w:bCs/>
          <w:szCs w:val="24"/>
        </w:rPr>
        <w:br/>
        <w:t>zamówienia za pomocą dostatecznie dokładnych określeń, a wskazaniu takiemu towarzyszą</w:t>
      </w:r>
      <w:r w:rsidRPr="008B6551">
        <w:rPr>
          <w:rFonts w:asciiTheme="minorHAnsi" w:hAnsiTheme="minorHAnsi" w:cs="Arial"/>
          <w:bCs/>
          <w:szCs w:val="24"/>
        </w:rPr>
        <w:br/>
        <w:t>wyrazy „lub równoważny”.</w:t>
      </w:r>
    </w:p>
    <w:p w14:paraId="60801190" w14:textId="150D3E4D" w:rsidR="00D57F45" w:rsidRPr="008B6551" w:rsidRDefault="00D57F45" w:rsidP="00D57F45">
      <w:pPr>
        <w:pStyle w:val="Akapitzlist"/>
        <w:spacing w:line="360" w:lineRule="auto"/>
        <w:ind w:left="-142"/>
        <w:jc w:val="both"/>
        <w:rPr>
          <w:rFonts w:asciiTheme="minorHAnsi" w:hAnsiTheme="minorHAnsi" w:cs="Arial"/>
          <w:bCs/>
          <w:szCs w:val="24"/>
        </w:rPr>
      </w:pPr>
      <w:r w:rsidRPr="008B6551">
        <w:rPr>
          <w:rFonts w:asciiTheme="minorHAnsi" w:hAnsiTheme="minorHAnsi" w:cs="Arial"/>
          <w:b/>
          <w:bCs/>
          <w:szCs w:val="24"/>
        </w:rPr>
        <w:t>a)</w:t>
      </w:r>
      <w:r w:rsidR="00AD2DB6" w:rsidRPr="008B6551">
        <w:rPr>
          <w:rFonts w:asciiTheme="minorHAnsi" w:hAnsiTheme="minorHAnsi" w:cs="Arial"/>
          <w:bCs/>
          <w:szCs w:val="24"/>
        </w:rPr>
        <w:t xml:space="preserve"> Zamawiający określa w opisie przedmiotu zamówienia na usługi lub roboty budowlane</w:t>
      </w:r>
      <w:r w:rsidR="00AD2DB6" w:rsidRPr="008B6551">
        <w:rPr>
          <w:rFonts w:asciiTheme="minorHAnsi" w:hAnsiTheme="minorHAnsi" w:cs="Arial"/>
          <w:bCs/>
          <w:szCs w:val="24"/>
        </w:rPr>
        <w:br/>
        <w:t>wymagania zatrudnienia przez wykonawcę lub podwykonawcę na podstawie umowy o pracę</w:t>
      </w:r>
      <w:r w:rsidR="00AD2DB6" w:rsidRPr="008B6551">
        <w:rPr>
          <w:rFonts w:asciiTheme="minorHAnsi" w:hAnsiTheme="minorHAnsi" w:cs="Arial"/>
          <w:bCs/>
          <w:szCs w:val="24"/>
        </w:rPr>
        <w:br/>
        <w:t>osób wykonujących wskazane przez zamawiającego czynności w zakresie realizacji zamówienia,</w:t>
      </w:r>
      <w:r w:rsidR="00AD2DB6" w:rsidRPr="008B6551">
        <w:rPr>
          <w:rFonts w:asciiTheme="minorHAnsi" w:hAnsiTheme="minorHAnsi" w:cs="Arial"/>
          <w:bCs/>
          <w:szCs w:val="24"/>
        </w:rPr>
        <w:br/>
        <w:t xml:space="preserve">jeżeli wykonanie tych czynności polega na wykonywaniu pracy w sposób określony w art. 22 </w:t>
      </w:r>
      <w:r w:rsidR="000E1424" w:rsidRPr="008B6551">
        <w:rPr>
          <w:rFonts w:asciiTheme="minorHAnsi" w:hAnsiTheme="minorHAnsi" w:cs="Arial"/>
          <w:bCs/>
          <w:szCs w:val="24"/>
        </w:rPr>
        <w:t>§</w:t>
      </w:r>
      <w:r w:rsidR="00AD2DB6" w:rsidRPr="008B6551">
        <w:rPr>
          <w:rFonts w:asciiTheme="minorHAnsi" w:hAnsiTheme="minorHAnsi" w:cs="Arial"/>
          <w:bCs/>
          <w:szCs w:val="24"/>
        </w:rPr>
        <w:br/>
        <w:t>1 ustawy z dnia 26 czerwca 1974 r. – Kodeks pracy (Dz. U. z 20</w:t>
      </w:r>
      <w:r w:rsidR="00563399" w:rsidRPr="008B6551">
        <w:rPr>
          <w:rFonts w:asciiTheme="minorHAnsi" w:hAnsiTheme="minorHAnsi" w:cs="Arial"/>
          <w:bCs/>
          <w:szCs w:val="24"/>
        </w:rPr>
        <w:t>20</w:t>
      </w:r>
      <w:r w:rsidR="00AD2DB6" w:rsidRPr="008B6551">
        <w:rPr>
          <w:rFonts w:asciiTheme="minorHAnsi" w:hAnsiTheme="minorHAnsi" w:cs="Arial"/>
          <w:bCs/>
          <w:szCs w:val="24"/>
        </w:rPr>
        <w:t xml:space="preserve"> r. poz. 1</w:t>
      </w:r>
      <w:r w:rsidR="00563399" w:rsidRPr="008B6551">
        <w:rPr>
          <w:rFonts w:asciiTheme="minorHAnsi" w:hAnsiTheme="minorHAnsi" w:cs="Arial"/>
          <w:bCs/>
          <w:szCs w:val="24"/>
        </w:rPr>
        <w:t>3</w:t>
      </w:r>
      <w:r w:rsidR="00AD2DB6" w:rsidRPr="008B6551">
        <w:rPr>
          <w:rFonts w:asciiTheme="minorHAnsi" w:hAnsiTheme="minorHAnsi" w:cs="Arial"/>
          <w:bCs/>
          <w:szCs w:val="24"/>
        </w:rPr>
        <w:t>2</w:t>
      </w:r>
      <w:r w:rsidR="00563399" w:rsidRPr="008B6551">
        <w:rPr>
          <w:rFonts w:asciiTheme="minorHAnsi" w:hAnsiTheme="minorHAnsi" w:cs="Arial"/>
          <w:bCs/>
          <w:szCs w:val="24"/>
        </w:rPr>
        <w:t>0</w:t>
      </w:r>
      <w:r w:rsidR="00AD2DB6" w:rsidRPr="008B6551">
        <w:rPr>
          <w:rFonts w:asciiTheme="minorHAnsi" w:hAnsiTheme="minorHAnsi" w:cs="Arial"/>
          <w:bCs/>
          <w:szCs w:val="24"/>
        </w:rPr>
        <w:t xml:space="preserve"> z późn. zm.).</w:t>
      </w:r>
      <w:r w:rsidR="00AD2DB6" w:rsidRPr="008B6551">
        <w:rPr>
          <w:rFonts w:asciiTheme="minorHAnsi" w:hAnsiTheme="minorHAnsi" w:cs="Arial"/>
          <w:bCs/>
          <w:szCs w:val="24"/>
        </w:rPr>
        <w:br/>
      </w:r>
      <w:r w:rsidRPr="008B6551">
        <w:rPr>
          <w:rFonts w:asciiTheme="minorHAnsi" w:hAnsiTheme="minorHAnsi" w:cs="Arial"/>
          <w:b/>
          <w:bCs/>
          <w:szCs w:val="24"/>
        </w:rPr>
        <w:t>b)</w:t>
      </w:r>
      <w:r w:rsidR="00AD2DB6" w:rsidRPr="008B6551">
        <w:rPr>
          <w:rFonts w:asciiTheme="minorHAnsi" w:hAnsiTheme="minorHAnsi" w:cs="Arial"/>
          <w:bCs/>
          <w:szCs w:val="24"/>
        </w:rPr>
        <w:t xml:space="preserve"> Zamawiający może określić w opisie przedmiotu zamówienia konieczność przeniesienia</w:t>
      </w:r>
      <w:r w:rsidR="00AD2DB6" w:rsidRPr="008B6551">
        <w:rPr>
          <w:rFonts w:asciiTheme="minorHAnsi" w:hAnsiTheme="minorHAnsi" w:cs="Arial"/>
          <w:bCs/>
          <w:szCs w:val="24"/>
        </w:rPr>
        <w:br/>
        <w:t>praw własności intelektualnej lub udzielenia licencji.</w:t>
      </w:r>
    </w:p>
    <w:p w14:paraId="0FC5656F" w14:textId="70FD3C58" w:rsidR="00D57F45" w:rsidRPr="008B6551" w:rsidRDefault="00D57F45" w:rsidP="00D57F45">
      <w:pPr>
        <w:pStyle w:val="Akapitzlist"/>
        <w:spacing w:line="360" w:lineRule="auto"/>
        <w:ind w:left="-142" w:hanging="284"/>
        <w:jc w:val="both"/>
        <w:rPr>
          <w:rFonts w:asciiTheme="minorHAnsi" w:hAnsiTheme="minorHAnsi" w:cs="Arial"/>
          <w:bCs/>
          <w:szCs w:val="20"/>
        </w:rPr>
      </w:pPr>
      <w:r w:rsidRPr="008B6551">
        <w:rPr>
          <w:rFonts w:asciiTheme="minorHAnsi" w:hAnsiTheme="minorHAnsi" w:cs="Arial"/>
          <w:b/>
          <w:bCs/>
          <w:szCs w:val="24"/>
        </w:rPr>
        <w:t>4.</w:t>
      </w:r>
      <w:r w:rsidRPr="008B6551">
        <w:rPr>
          <w:rFonts w:asciiTheme="minorHAnsi" w:hAnsiTheme="minorHAnsi" w:cs="Arial"/>
          <w:bCs/>
          <w:szCs w:val="20"/>
        </w:rPr>
        <w:t xml:space="preserve"> </w:t>
      </w:r>
      <w:r w:rsidR="00AD2DB6" w:rsidRPr="008B6551">
        <w:rPr>
          <w:rFonts w:asciiTheme="minorHAnsi" w:hAnsiTheme="minorHAnsi" w:cs="Arial"/>
          <w:bCs/>
          <w:szCs w:val="20"/>
        </w:rPr>
        <w:t xml:space="preserve">Zamawiający może określić w opisie przedmiotu zamówienia wymagania związane </w:t>
      </w:r>
      <w:r w:rsidR="003450F0" w:rsidRPr="008B6551">
        <w:rPr>
          <w:rFonts w:asciiTheme="minorHAnsi" w:hAnsiTheme="minorHAnsi" w:cs="Arial"/>
          <w:bCs/>
          <w:szCs w:val="20"/>
        </w:rPr>
        <w:br/>
        <w:t>z</w:t>
      </w:r>
      <w:r w:rsidR="00E96561" w:rsidRPr="008B6551">
        <w:rPr>
          <w:rFonts w:asciiTheme="minorHAnsi" w:hAnsiTheme="minorHAnsi" w:cs="Arial"/>
          <w:bCs/>
          <w:szCs w:val="20"/>
        </w:rPr>
        <w:t xml:space="preserve"> </w:t>
      </w:r>
      <w:r w:rsidR="00AD2DB6" w:rsidRPr="008B6551">
        <w:rPr>
          <w:rFonts w:asciiTheme="minorHAnsi" w:hAnsiTheme="minorHAnsi" w:cs="Arial"/>
          <w:bCs/>
          <w:szCs w:val="20"/>
        </w:rPr>
        <w:t>realizacją zamówienia, które mogą obejmować aspekty gospodarcze, środowiskowe, społeczne,</w:t>
      </w:r>
      <w:r w:rsidR="00AD2DB6" w:rsidRPr="008B6551">
        <w:rPr>
          <w:rFonts w:asciiTheme="minorHAnsi" w:hAnsiTheme="minorHAnsi" w:cs="Arial"/>
          <w:bCs/>
          <w:szCs w:val="20"/>
        </w:rPr>
        <w:br/>
        <w:t>związane z innowacyjnością lub zatrudnieniem, w szczegól</w:t>
      </w:r>
      <w:r w:rsidRPr="008B6551">
        <w:rPr>
          <w:rFonts w:asciiTheme="minorHAnsi" w:hAnsiTheme="minorHAnsi" w:cs="Arial"/>
          <w:bCs/>
          <w:szCs w:val="20"/>
        </w:rPr>
        <w:t>ności dotyczące zatrudnienia:</w:t>
      </w:r>
      <w:r w:rsidRPr="008B6551">
        <w:rPr>
          <w:rFonts w:asciiTheme="minorHAnsi" w:hAnsiTheme="minorHAnsi" w:cs="Arial"/>
          <w:bCs/>
          <w:szCs w:val="20"/>
        </w:rPr>
        <w:br/>
      </w:r>
      <w:r w:rsidRPr="008B6551">
        <w:rPr>
          <w:rFonts w:asciiTheme="minorHAnsi" w:hAnsiTheme="minorHAnsi" w:cs="Arial"/>
          <w:b/>
          <w:bCs/>
          <w:szCs w:val="20"/>
        </w:rPr>
        <w:t>a)</w:t>
      </w:r>
      <w:r w:rsidR="00AD2DB6" w:rsidRPr="008B6551">
        <w:rPr>
          <w:rFonts w:asciiTheme="minorHAnsi" w:hAnsiTheme="minorHAnsi" w:cs="Arial"/>
          <w:bCs/>
          <w:szCs w:val="20"/>
        </w:rPr>
        <w:t xml:space="preserve"> bezrobotnych w rozumieniu ustawy z dnia 20 kwietnia 2004 r. o promocji zatrudnienia </w:t>
      </w:r>
      <w:r w:rsidR="003450F0" w:rsidRPr="008B6551">
        <w:rPr>
          <w:rFonts w:asciiTheme="minorHAnsi" w:hAnsiTheme="minorHAnsi" w:cs="Arial"/>
          <w:bCs/>
          <w:szCs w:val="20"/>
        </w:rPr>
        <w:br/>
        <w:t xml:space="preserve">i </w:t>
      </w:r>
      <w:r w:rsidR="00AD2DB6" w:rsidRPr="008B6551">
        <w:rPr>
          <w:rFonts w:asciiTheme="minorHAnsi" w:hAnsiTheme="minorHAnsi" w:cs="Arial"/>
          <w:bCs/>
          <w:szCs w:val="20"/>
        </w:rPr>
        <w:t>instytucjach rynku pracy;</w:t>
      </w:r>
    </w:p>
    <w:p w14:paraId="33ECAB0F" w14:textId="68BB0D53" w:rsidR="00AD2DB6" w:rsidRPr="008B6551" w:rsidRDefault="00D57F45" w:rsidP="00D57F45">
      <w:pPr>
        <w:pStyle w:val="Akapitzlist"/>
        <w:spacing w:line="360" w:lineRule="auto"/>
        <w:ind w:left="-142"/>
        <w:jc w:val="both"/>
        <w:rPr>
          <w:rFonts w:asciiTheme="minorHAnsi" w:hAnsiTheme="minorHAnsi" w:cs="Arial"/>
        </w:rPr>
      </w:pPr>
      <w:r w:rsidRPr="008B6551">
        <w:rPr>
          <w:rFonts w:asciiTheme="minorHAnsi" w:hAnsiTheme="minorHAnsi" w:cs="Arial"/>
          <w:b/>
          <w:bCs/>
          <w:szCs w:val="20"/>
        </w:rPr>
        <w:t>b)</w:t>
      </w:r>
      <w:r w:rsidR="00AD2DB6" w:rsidRPr="008B6551">
        <w:rPr>
          <w:rFonts w:asciiTheme="minorHAnsi" w:hAnsiTheme="minorHAnsi" w:cs="Arial"/>
          <w:bCs/>
          <w:szCs w:val="20"/>
        </w:rPr>
        <w:t xml:space="preserve"> młodocianych, o których mowa w przepisach prawa pracy, w celu przygotowania</w:t>
      </w:r>
      <w:r w:rsidR="00AD2DB6" w:rsidRPr="008B6551">
        <w:rPr>
          <w:rFonts w:asciiTheme="minorHAnsi" w:hAnsiTheme="minorHAnsi" w:cs="Arial"/>
          <w:bCs/>
          <w:szCs w:val="20"/>
        </w:rPr>
        <w:br/>
        <w:t>zawodowego;</w:t>
      </w:r>
    </w:p>
    <w:p w14:paraId="196B3E36" w14:textId="185C9334" w:rsidR="00AD2DB6" w:rsidRPr="008B6551" w:rsidRDefault="00D57F45" w:rsidP="00D57F45">
      <w:pPr>
        <w:pStyle w:val="Akapitzlist"/>
        <w:spacing w:line="360" w:lineRule="auto"/>
        <w:ind w:left="-142"/>
        <w:jc w:val="both"/>
        <w:rPr>
          <w:rFonts w:asciiTheme="minorHAnsi" w:hAnsiTheme="minorHAnsi" w:cs="Arial"/>
          <w:bCs/>
          <w:szCs w:val="20"/>
        </w:rPr>
      </w:pPr>
      <w:r w:rsidRPr="008B6551">
        <w:rPr>
          <w:rFonts w:asciiTheme="minorHAnsi" w:hAnsiTheme="minorHAnsi" w:cs="Arial"/>
          <w:b/>
          <w:bCs/>
          <w:szCs w:val="20"/>
        </w:rPr>
        <w:t>c)</w:t>
      </w:r>
      <w:r w:rsidRPr="008B6551">
        <w:rPr>
          <w:rFonts w:asciiTheme="minorHAnsi" w:hAnsiTheme="minorHAnsi" w:cs="Arial"/>
          <w:bCs/>
          <w:szCs w:val="20"/>
        </w:rPr>
        <w:t xml:space="preserve"> </w:t>
      </w:r>
      <w:r w:rsidR="00AD2DB6" w:rsidRPr="008B6551">
        <w:rPr>
          <w:rFonts w:asciiTheme="minorHAnsi" w:hAnsiTheme="minorHAnsi" w:cs="Arial"/>
          <w:bCs/>
          <w:szCs w:val="20"/>
        </w:rPr>
        <w:t>osób niepełnosprawnych w rozumieniu ustawy z dnia 27 sierpnia 1997 r. o rehabilitacji</w:t>
      </w:r>
      <w:r w:rsidR="00AD2DB6" w:rsidRPr="008B6551">
        <w:rPr>
          <w:rFonts w:asciiTheme="minorHAnsi" w:hAnsiTheme="minorHAnsi" w:cs="Arial"/>
          <w:bCs/>
          <w:szCs w:val="20"/>
        </w:rPr>
        <w:br/>
        <w:t xml:space="preserve">zawodowej i społecznej oraz zatrudnianiu osób niepełnosprawnych; </w:t>
      </w:r>
    </w:p>
    <w:p w14:paraId="11A393F6" w14:textId="3C6903AA" w:rsidR="005A1E82" w:rsidRPr="008B6551" w:rsidRDefault="00D57F45" w:rsidP="005A1E82">
      <w:pPr>
        <w:pStyle w:val="Akapitzlist"/>
        <w:spacing w:line="360" w:lineRule="auto"/>
        <w:ind w:left="-142"/>
        <w:jc w:val="both"/>
        <w:rPr>
          <w:rFonts w:asciiTheme="minorHAnsi" w:hAnsiTheme="minorHAnsi" w:cs="Arial"/>
          <w:bCs/>
          <w:szCs w:val="20"/>
        </w:rPr>
      </w:pPr>
      <w:r w:rsidRPr="008B6551">
        <w:rPr>
          <w:rFonts w:asciiTheme="minorHAnsi" w:hAnsiTheme="minorHAnsi" w:cs="Arial"/>
          <w:b/>
          <w:bCs/>
          <w:szCs w:val="20"/>
        </w:rPr>
        <w:t>d</w:t>
      </w:r>
      <w:r w:rsidR="00AD2DB6" w:rsidRPr="008B6551">
        <w:rPr>
          <w:rFonts w:asciiTheme="minorHAnsi" w:hAnsiTheme="minorHAnsi" w:cs="Arial"/>
          <w:b/>
          <w:bCs/>
          <w:szCs w:val="20"/>
        </w:rPr>
        <w:t>)</w:t>
      </w:r>
      <w:r w:rsidR="00AD2DB6" w:rsidRPr="008B6551">
        <w:rPr>
          <w:rFonts w:asciiTheme="minorHAnsi" w:hAnsiTheme="minorHAnsi" w:cs="Arial"/>
          <w:bCs/>
          <w:szCs w:val="20"/>
        </w:rPr>
        <w:t xml:space="preserve"> innych osób niż określone w pkt 1, 2 lub 3, o których mowa w ustawie z dnia 13 czerwca</w:t>
      </w:r>
      <w:r w:rsidR="00AD2DB6" w:rsidRPr="008B6551">
        <w:rPr>
          <w:rFonts w:asciiTheme="minorHAnsi" w:hAnsiTheme="minorHAnsi" w:cs="Arial"/>
          <w:bCs/>
          <w:szCs w:val="20"/>
        </w:rPr>
        <w:br/>
        <w:t>2003 r. o zatrudnieniu socjalnym  lub we właściwych przepisach państw członkowskich Unii Europejskiej lub</w:t>
      </w:r>
      <w:r w:rsidR="00563399" w:rsidRPr="008B6551">
        <w:rPr>
          <w:rFonts w:asciiTheme="minorHAnsi" w:hAnsiTheme="minorHAnsi" w:cs="Arial"/>
          <w:bCs/>
          <w:szCs w:val="20"/>
        </w:rPr>
        <w:t xml:space="preserve"> </w:t>
      </w:r>
      <w:r w:rsidR="00AD2DB6" w:rsidRPr="008B6551">
        <w:rPr>
          <w:rFonts w:asciiTheme="minorHAnsi" w:hAnsiTheme="minorHAnsi" w:cs="Arial"/>
          <w:bCs/>
          <w:szCs w:val="20"/>
        </w:rPr>
        <w:t xml:space="preserve">Europejskiego Obszaru Gospodarczego. </w:t>
      </w:r>
    </w:p>
    <w:p w14:paraId="3EFF21CA" w14:textId="6FC423A9" w:rsidR="005A1E82" w:rsidRPr="008B6551" w:rsidRDefault="005A1E82" w:rsidP="005A1E82">
      <w:pPr>
        <w:pStyle w:val="Akapitzlist"/>
        <w:spacing w:line="360" w:lineRule="auto"/>
        <w:ind w:left="-142" w:hanging="284"/>
        <w:jc w:val="both"/>
        <w:rPr>
          <w:rFonts w:asciiTheme="minorHAnsi" w:hAnsiTheme="minorHAnsi" w:cs="Arial"/>
          <w:bCs/>
          <w:szCs w:val="20"/>
        </w:rPr>
      </w:pPr>
      <w:r w:rsidRPr="008B6551">
        <w:rPr>
          <w:rFonts w:asciiTheme="minorHAnsi" w:hAnsiTheme="minorHAnsi" w:cs="Arial"/>
          <w:b/>
          <w:bCs/>
          <w:szCs w:val="20"/>
        </w:rPr>
        <w:t xml:space="preserve">5. </w:t>
      </w:r>
      <w:r w:rsidR="00AD2DB6" w:rsidRPr="008B6551">
        <w:rPr>
          <w:rFonts w:asciiTheme="minorHAnsi" w:hAnsiTheme="minorHAnsi" w:cs="Arial"/>
          <w:bCs/>
          <w:szCs w:val="20"/>
        </w:rPr>
        <w:t>W przypadku zamówień przeznaczonych do użytku osób fizycznych, w tym pracowników</w:t>
      </w:r>
      <w:r w:rsidR="00AD2DB6" w:rsidRPr="008B6551">
        <w:rPr>
          <w:rFonts w:asciiTheme="minorHAnsi" w:hAnsiTheme="minorHAnsi" w:cs="Arial"/>
          <w:bCs/>
          <w:szCs w:val="20"/>
        </w:rPr>
        <w:br/>
        <w:t xml:space="preserve">zamawiającego, opis przedmiotu zamówienia sporządza się z uwzględnieniem wymagań </w:t>
      </w:r>
      <w:r w:rsidR="003450F0" w:rsidRPr="008B6551">
        <w:rPr>
          <w:rFonts w:asciiTheme="minorHAnsi" w:hAnsiTheme="minorHAnsi" w:cs="Arial"/>
          <w:bCs/>
          <w:szCs w:val="20"/>
        </w:rPr>
        <w:br/>
        <w:t>w</w:t>
      </w:r>
      <w:r w:rsidR="00E96561" w:rsidRPr="008B6551">
        <w:rPr>
          <w:rFonts w:asciiTheme="minorHAnsi" w:hAnsiTheme="minorHAnsi" w:cs="Arial"/>
          <w:bCs/>
          <w:szCs w:val="20"/>
        </w:rPr>
        <w:t xml:space="preserve"> </w:t>
      </w:r>
      <w:r w:rsidR="00AD2DB6" w:rsidRPr="008B6551">
        <w:rPr>
          <w:rFonts w:asciiTheme="minorHAnsi" w:hAnsiTheme="minorHAnsi" w:cs="Arial"/>
          <w:bCs/>
          <w:szCs w:val="20"/>
        </w:rPr>
        <w:t>zakresie dostępności dla osób niepełnosprawnych lub projektowania z przeznaczeniem dla</w:t>
      </w:r>
      <w:r w:rsidR="00AD2DB6" w:rsidRPr="008B6551">
        <w:rPr>
          <w:rFonts w:asciiTheme="minorHAnsi" w:hAnsiTheme="minorHAnsi" w:cs="Arial"/>
          <w:bCs/>
          <w:szCs w:val="20"/>
        </w:rPr>
        <w:br/>
        <w:t>wszystkich użytkowników.</w:t>
      </w:r>
    </w:p>
    <w:p w14:paraId="7AC9E510" w14:textId="6BCBE046" w:rsidR="00AD2DB6" w:rsidRPr="008B6551" w:rsidRDefault="005A1E82" w:rsidP="005A1E82">
      <w:pPr>
        <w:pStyle w:val="Akapitzlist"/>
        <w:spacing w:line="360" w:lineRule="auto"/>
        <w:ind w:left="-142" w:hanging="284"/>
        <w:jc w:val="both"/>
        <w:rPr>
          <w:rFonts w:asciiTheme="minorHAnsi" w:hAnsiTheme="minorHAnsi" w:cs="Arial"/>
          <w:bCs/>
          <w:szCs w:val="20"/>
        </w:rPr>
      </w:pPr>
      <w:r w:rsidRPr="008B6551">
        <w:rPr>
          <w:rFonts w:asciiTheme="minorHAnsi" w:hAnsiTheme="minorHAnsi" w:cs="Arial"/>
          <w:b/>
          <w:bCs/>
          <w:szCs w:val="20"/>
        </w:rPr>
        <w:t>6.</w:t>
      </w:r>
      <w:r w:rsidRPr="008B6551">
        <w:rPr>
          <w:rFonts w:asciiTheme="minorHAnsi" w:hAnsiTheme="minorHAnsi" w:cs="Arial"/>
          <w:bCs/>
          <w:szCs w:val="20"/>
        </w:rPr>
        <w:t xml:space="preserve"> </w:t>
      </w:r>
      <w:r w:rsidR="00AD2DB6" w:rsidRPr="008B6551">
        <w:rPr>
          <w:rFonts w:asciiTheme="minorHAnsi" w:hAnsiTheme="minorHAnsi" w:cs="Arial"/>
          <w:bCs/>
          <w:szCs w:val="20"/>
        </w:rPr>
        <w:t>W przypadku gdy wymagania, o których mowa w ust. 5, wynikają z aktu prawa Unii</w:t>
      </w:r>
      <w:r w:rsidR="00AD2DB6" w:rsidRPr="008B6551">
        <w:rPr>
          <w:rFonts w:asciiTheme="minorHAnsi" w:hAnsiTheme="minorHAnsi" w:cs="Arial"/>
          <w:bCs/>
          <w:szCs w:val="20"/>
        </w:rPr>
        <w:br/>
        <w:t>Europejskiej, przedmiot zamówienia</w:t>
      </w:r>
      <w:r w:rsidR="005D39E5" w:rsidRPr="008B6551">
        <w:rPr>
          <w:rFonts w:asciiTheme="minorHAnsi" w:hAnsiTheme="minorHAnsi" w:cs="Arial"/>
          <w:bCs/>
          <w:szCs w:val="20"/>
        </w:rPr>
        <w:t xml:space="preserve"> </w:t>
      </w:r>
      <w:r w:rsidR="00AD2DB6" w:rsidRPr="008B6551">
        <w:rPr>
          <w:rFonts w:asciiTheme="minorHAnsi" w:hAnsiTheme="minorHAnsi" w:cs="Arial"/>
          <w:bCs/>
          <w:szCs w:val="20"/>
        </w:rPr>
        <w:t>opisuje się przez odesłanie do tego aktu.</w:t>
      </w:r>
    </w:p>
    <w:p w14:paraId="2E657F57" w14:textId="77777777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lastRenderedPageBreak/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13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USTALENIE WARTOŚCI ZAMÓWIENIA</w:t>
      </w:r>
    </w:p>
    <w:p w14:paraId="06D2EF12" w14:textId="77777777" w:rsidR="00297EAA" w:rsidRPr="008B6551" w:rsidRDefault="00297EAA" w:rsidP="005A1E82">
      <w:pPr>
        <w:pStyle w:val="Bezodstpw"/>
        <w:ind w:hanging="426"/>
        <w:rPr>
          <w:rStyle w:val="Nagwek1Znak"/>
          <w:rFonts w:asciiTheme="minorHAnsi" w:hAnsiTheme="minorHAnsi"/>
          <w:b/>
          <w:color w:val="auto"/>
          <w:sz w:val="24"/>
        </w:rPr>
      </w:pPr>
    </w:p>
    <w:p w14:paraId="652A3D6F" w14:textId="0E49C31D" w:rsidR="00B67FF9" w:rsidRPr="008B6551" w:rsidRDefault="00B67FF9" w:rsidP="005A1E82">
      <w:pPr>
        <w:numPr>
          <w:ilvl w:val="0"/>
          <w:numId w:val="11"/>
        </w:numPr>
        <w:tabs>
          <w:tab w:val="left" w:pos="530"/>
        </w:tabs>
        <w:spacing w:line="360" w:lineRule="auto"/>
        <w:ind w:right="20" w:hanging="426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Podstawą ustalenia wartości zamówienia jest całk</w:t>
      </w:r>
      <w:r w:rsidR="007967B6" w:rsidRPr="008B6551">
        <w:rPr>
          <w:rFonts w:asciiTheme="minorHAnsi" w:hAnsiTheme="minorHAnsi"/>
          <w:color w:val="auto"/>
          <w:sz w:val="22"/>
        </w:rPr>
        <w:t>owite szacunkowe wynagrodzenie W</w:t>
      </w:r>
      <w:r w:rsidRPr="008B6551">
        <w:rPr>
          <w:rFonts w:asciiTheme="minorHAnsi" w:hAnsiTheme="minorHAnsi"/>
          <w:color w:val="auto"/>
          <w:sz w:val="22"/>
        </w:rPr>
        <w:t xml:space="preserve">ykonawcy, bez podatku od towarów i usług, ustalone przez </w:t>
      </w:r>
      <w:r w:rsidR="005D39E5" w:rsidRPr="008B6551">
        <w:rPr>
          <w:rFonts w:asciiTheme="minorHAnsi" w:hAnsiTheme="minorHAnsi"/>
          <w:color w:val="auto"/>
          <w:sz w:val="22"/>
        </w:rPr>
        <w:t>Z</w:t>
      </w:r>
      <w:r w:rsidRPr="008B6551">
        <w:rPr>
          <w:rFonts w:asciiTheme="minorHAnsi" w:hAnsiTheme="minorHAnsi"/>
          <w:color w:val="auto"/>
          <w:sz w:val="22"/>
        </w:rPr>
        <w:t>amawiającego z należytą starannością.</w:t>
      </w:r>
    </w:p>
    <w:p w14:paraId="2083B87F" w14:textId="77777777" w:rsidR="00B67FF9" w:rsidRPr="008B6551" w:rsidRDefault="00B67FF9" w:rsidP="005A1E82">
      <w:pPr>
        <w:numPr>
          <w:ilvl w:val="0"/>
          <w:numId w:val="11"/>
        </w:numPr>
        <w:tabs>
          <w:tab w:val="left" w:pos="530"/>
        </w:tabs>
        <w:spacing w:line="360" w:lineRule="auto"/>
        <w:ind w:right="20" w:hanging="426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Zamawiający nie może w celu uniknięcia stosowania przepisów ustawy </w:t>
      </w:r>
      <w:r w:rsidR="007A7F97" w:rsidRPr="008B6551">
        <w:rPr>
          <w:rFonts w:asciiTheme="minorHAnsi" w:hAnsiTheme="minorHAnsi"/>
          <w:color w:val="auto"/>
          <w:sz w:val="22"/>
        </w:rPr>
        <w:t>zaniżać wartości zamówienia lub wybrać sposobu obliczania wartości zamówienia.</w:t>
      </w:r>
    </w:p>
    <w:p w14:paraId="0ABD50DE" w14:textId="77777777" w:rsidR="00C87651" w:rsidRPr="008B6551" w:rsidRDefault="00C87651" w:rsidP="005A1E82">
      <w:pPr>
        <w:numPr>
          <w:ilvl w:val="0"/>
          <w:numId w:val="11"/>
        </w:numPr>
        <w:tabs>
          <w:tab w:val="left" w:pos="530"/>
        </w:tabs>
        <w:spacing w:line="360" w:lineRule="auto"/>
        <w:ind w:right="20" w:hanging="426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Jeżeli zamawiający przewiduje udzielenie zamówień, o których mowa w art. 214 ust. 1 pkt 7, art. 388 pkt 2 lit. c lub art. 415 ust. 2 pkt 6, przy ustalaniu wartości zamówienia uwzględnia się także wartość tych zamówień. </w:t>
      </w:r>
    </w:p>
    <w:p w14:paraId="3D6DF4A4" w14:textId="04068F8A" w:rsidR="00B67FF9" w:rsidRPr="008B6551" w:rsidRDefault="00B67FF9" w:rsidP="005A1E82">
      <w:pPr>
        <w:numPr>
          <w:ilvl w:val="0"/>
          <w:numId w:val="11"/>
        </w:numPr>
        <w:tabs>
          <w:tab w:val="left" w:pos="530"/>
        </w:tabs>
        <w:spacing w:line="360" w:lineRule="auto"/>
        <w:ind w:right="20" w:hanging="426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Ustalenia wartości zamówienia dokonuje się nie wcześniej niż 3 miesiące przed dniem wszczęcia postępowania o udzielenie zamówienia</w:t>
      </w:r>
      <w:r w:rsidR="00DF68F0" w:rsidRPr="008B6551">
        <w:rPr>
          <w:rFonts w:asciiTheme="minorHAnsi" w:hAnsiTheme="minorHAnsi"/>
          <w:color w:val="auto"/>
          <w:sz w:val="22"/>
        </w:rPr>
        <w:t>,</w:t>
      </w:r>
      <w:r w:rsidRPr="008B6551">
        <w:rPr>
          <w:rFonts w:asciiTheme="minorHAnsi" w:hAnsiTheme="minorHAnsi"/>
          <w:color w:val="auto"/>
          <w:sz w:val="22"/>
        </w:rPr>
        <w:t xml:space="preserve"> jeżeli przedmiotem zamówienia są dostawy lub usługi i nie wcześniej niż 6 miesięcy przed dniem wszczęcia postępowania</w:t>
      </w:r>
      <w:r w:rsidR="00DF68F0" w:rsidRPr="008B6551">
        <w:rPr>
          <w:rFonts w:asciiTheme="minorHAnsi" w:hAnsiTheme="minorHAnsi"/>
          <w:color w:val="auto"/>
          <w:sz w:val="22"/>
        </w:rPr>
        <w:t>,</w:t>
      </w:r>
      <w:r w:rsidRPr="008B6551">
        <w:rPr>
          <w:rFonts w:asciiTheme="minorHAnsi" w:hAnsiTheme="minorHAnsi"/>
          <w:color w:val="auto"/>
          <w:sz w:val="22"/>
        </w:rPr>
        <w:t xml:space="preserve"> jeżeli przedmiotem zamówienia są roboty budowlane.</w:t>
      </w:r>
    </w:p>
    <w:p w14:paraId="3E4F19CF" w14:textId="77777777" w:rsidR="00B67FF9" w:rsidRPr="008B6551" w:rsidRDefault="00B67FF9" w:rsidP="005A1E82">
      <w:pPr>
        <w:numPr>
          <w:ilvl w:val="0"/>
          <w:numId w:val="11"/>
        </w:numPr>
        <w:tabs>
          <w:tab w:val="left" w:pos="530"/>
        </w:tabs>
        <w:spacing w:line="360" w:lineRule="auto"/>
        <w:ind w:right="20" w:hanging="426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Wartość zamówienia na roboty budowlane ustala się na podstawie:</w:t>
      </w:r>
    </w:p>
    <w:p w14:paraId="389FFB52" w14:textId="77777777" w:rsidR="005A7EC0" w:rsidRPr="008B6551" w:rsidRDefault="00B67FF9" w:rsidP="005A7EC0">
      <w:pPr>
        <w:pStyle w:val="Akapitzlist"/>
        <w:numPr>
          <w:ilvl w:val="0"/>
          <w:numId w:val="26"/>
        </w:numPr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kosztorysu inwestorskiego sporządzanego na etapie opracowania dokumentacji projektowej albo na podstawie planowanych kosztów robót budowlanych, jeżeli przedmiotem zamówienia jest wykonanie robót budowlanych w rozumieniu ustawy z dnia 7 lipca 1994 r. - Prawo budowlane;</w:t>
      </w:r>
    </w:p>
    <w:p w14:paraId="76688CA3" w14:textId="5F46C27C" w:rsidR="00B67FF9" w:rsidRPr="008B6551" w:rsidRDefault="00B67FF9" w:rsidP="005A7EC0">
      <w:pPr>
        <w:pStyle w:val="Akapitzlist"/>
        <w:numPr>
          <w:ilvl w:val="0"/>
          <w:numId w:val="26"/>
        </w:numPr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planowanych kosztów prac projektowych oraz planowanych kosztów robót budowlanych, jeżeli przedmiotem zamówienia jest zaprojektowanie i wykonanie robót budowlanych w rozumieniu ustawy z dnia 7 lipca 1994 r.- Prawo budowlane.</w:t>
      </w:r>
    </w:p>
    <w:p w14:paraId="2024AD54" w14:textId="726F0182" w:rsidR="00B67FF9" w:rsidRPr="008B6551" w:rsidRDefault="00B67FF9" w:rsidP="005A1E82">
      <w:pPr>
        <w:numPr>
          <w:ilvl w:val="0"/>
          <w:numId w:val="11"/>
        </w:numPr>
        <w:tabs>
          <w:tab w:val="left" w:pos="530"/>
        </w:tabs>
        <w:spacing w:line="360" w:lineRule="auto"/>
        <w:ind w:right="20" w:hanging="426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Podstawą ustalenia wartości zamówienia na usługi lub dostawy powtarzające się okresowo </w:t>
      </w:r>
      <w:r w:rsidR="00426BDD" w:rsidRPr="008B6551">
        <w:rPr>
          <w:rFonts w:asciiTheme="minorHAnsi" w:hAnsiTheme="minorHAnsi"/>
          <w:color w:val="auto"/>
          <w:sz w:val="22"/>
        </w:rPr>
        <w:t xml:space="preserve">lub podlegające wznowieniu w określonym czasie </w:t>
      </w:r>
      <w:r w:rsidRPr="008B6551">
        <w:rPr>
          <w:rFonts w:asciiTheme="minorHAnsi" w:hAnsiTheme="minorHAnsi"/>
          <w:color w:val="auto"/>
          <w:sz w:val="22"/>
        </w:rPr>
        <w:t>jest łączna wart</w:t>
      </w:r>
      <w:r w:rsidR="005A1E82" w:rsidRPr="008B6551">
        <w:rPr>
          <w:rFonts w:asciiTheme="minorHAnsi" w:hAnsiTheme="minorHAnsi"/>
          <w:color w:val="auto"/>
          <w:sz w:val="22"/>
        </w:rPr>
        <w:t xml:space="preserve">ość zamówień tego samego rodzaju </w:t>
      </w:r>
      <w:r w:rsidRPr="008B6551">
        <w:rPr>
          <w:rFonts w:asciiTheme="minorHAnsi" w:hAnsiTheme="minorHAnsi"/>
          <w:color w:val="auto"/>
          <w:sz w:val="22"/>
        </w:rPr>
        <w:t xml:space="preserve">udzielonych w terminie poprzednich 12 miesięcy lub w poprzednim roku kalendarzowym, </w:t>
      </w:r>
      <w:r w:rsidR="003450F0" w:rsidRPr="008B6551">
        <w:rPr>
          <w:rFonts w:asciiTheme="minorHAnsi" w:hAnsiTheme="minorHAnsi"/>
          <w:color w:val="auto"/>
          <w:sz w:val="22"/>
        </w:rPr>
        <w:br/>
      </w:r>
      <w:r w:rsidRPr="008B6551">
        <w:rPr>
          <w:rFonts w:asciiTheme="minorHAnsi" w:hAnsiTheme="minorHAnsi"/>
          <w:color w:val="auto"/>
          <w:sz w:val="22"/>
        </w:rPr>
        <w:t>z uwzględnieniem zmian ilościowych zamawianych usług lub dostaw oraz prognozowaneg</w:t>
      </w:r>
      <w:r w:rsidRPr="008B6551">
        <w:rPr>
          <w:rFonts w:asciiTheme="minorHAnsi" w:hAnsiTheme="minorHAnsi"/>
          <w:color w:val="auto"/>
          <w:sz w:val="22"/>
          <w:szCs w:val="22"/>
        </w:rPr>
        <w:t>o na dany rok średniorocznego wskaźnika cen towarów i usług konsumpcyjnych ogółem, albo których</w:t>
      </w:r>
      <w:r w:rsidR="005D39E5" w:rsidRPr="008B6551">
        <w:rPr>
          <w:rFonts w:asciiTheme="minorHAnsi" w:hAnsiTheme="minorHAnsi"/>
          <w:color w:val="auto"/>
          <w:sz w:val="22"/>
          <w:szCs w:val="22"/>
        </w:rPr>
        <w:t xml:space="preserve"> Z</w:t>
      </w:r>
      <w:r w:rsidRPr="008B6551">
        <w:rPr>
          <w:rFonts w:asciiTheme="minorHAnsi" w:hAnsiTheme="minorHAnsi"/>
          <w:color w:val="auto"/>
          <w:sz w:val="22"/>
          <w:szCs w:val="22"/>
        </w:rPr>
        <w:t>amawiający zamierza udzielić w terminie 12 miesięcy następujących po pierwszej usłudze lub dostawie.</w:t>
      </w:r>
    </w:p>
    <w:p w14:paraId="3A1A3859" w14:textId="77777777" w:rsidR="00E96561" w:rsidRPr="008B6551" w:rsidRDefault="00E96561" w:rsidP="00467A7F">
      <w:pPr>
        <w:tabs>
          <w:tab w:val="left" w:pos="530"/>
        </w:tabs>
        <w:spacing w:line="360" w:lineRule="auto"/>
        <w:ind w:right="20"/>
        <w:jc w:val="both"/>
        <w:rPr>
          <w:rFonts w:ascii="Garamond" w:hAnsi="Garamond"/>
          <w:color w:val="auto"/>
          <w:sz w:val="22"/>
          <w:szCs w:val="22"/>
        </w:rPr>
      </w:pPr>
    </w:p>
    <w:p w14:paraId="1AF07717" w14:textId="77777777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14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SPECYFIKACJA ISTOTNYCH WARUNKÓW ZAMÓWIENIA</w:t>
      </w:r>
    </w:p>
    <w:p w14:paraId="16156F25" w14:textId="77777777" w:rsidR="00297EAA" w:rsidRPr="008B6551" w:rsidRDefault="00297EAA" w:rsidP="00297EAA">
      <w:pPr>
        <w:pStyle w:val="Bezodstpw"/>
        <w:rPr>
          <w:rStyle w:val="Nagwek1Znak"/>
          <w:rFonts w:asciiTheme="majorHAnsi" w:hAnsiTheme="majorHAnsi"/>
          <w:b/>
          <w:color w:val="auto"/>
          <w:sz w:val="24"/>
        </w:rPr>
      </w:pPr>
    </w:p>
    <w:p w14:paraId="30380E34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color w:val="auto"/>
          <w:sz w:val="22"/>
        </w:rPr>
      </w:pPr>
    </w:p>
    <w:p w14:paraId="0A3DA231" w14:textId="6AA7350F" w:rsidR="00377DD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 xml:space="preserve">1. </w:t>
      </w:r>
      <w:r w:rsidR="00377DD7"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SIWZ sporządza się dla zamówień dokonywanych w trybie przetargu nieograniczonego.</w:t>
      </w:r>
    </w:p>
    <w:p w14:paraId="68F67436" w14:textId="705253A0" w:rsidR="000720C7" w:rsidRPr="008B6551" w:rsidRDefault="00377DD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 xml:space="preserve">2. </w:t>
      </w:r>
      <w:r w:rsidR="000720C7"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SIWZ zawiera, co najmniej:</w:t>
      </w:r>
    </w:p>
    <w:p w14:paraId="51D51C46" w14:textId="28DEF9E5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lastRenderedPageBreak/>
        <w:t xml:space="preserve">1) </w:t>
      </w:r>
      <w:r w:rsidR="00651DF5"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i</w:t>
      </w: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nformację, że zamówienie jest prowadzone na podstawie regulaminu oraz miejsce,</w:t>
      </w:r>
    </w:p>
    <w:p w14:paraId="77AA8F67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w którym można zapoznać się z regulaminem,</w:t>
      </w:r>
    </w:p>
    <w:p w14:paraId="654C6AC9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2) nazwę, adres i telefon Zamawiającego,</w:t>
      </w:r>
    </w:p>
    <w:p w14:paraId="3FA99156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3) tryb udzielenia zamówienia,</w:t>
      </w:r>
    </w:p>
    <w:p w14:paraId="673974CB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4) opis przedmiotu zamówienia,</w:t>
      </w:r>
    </w:p>
    <w:p w14:paraId="224286CF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5) opis części zamówienia, jeżeli Zamawiający dopuszcza składanie ofert częściowych,</w:t>
      </w:r>
    </w:p>
    <w:p w14:paraId="6D3A7EB9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6) termin wykonania zadania,</w:t>
      </w:r>
    </w:p>
    <w:p w14:paraId="781C8301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7) warunki udziału w postępowaniu oraz opis sposobu dokonywania oceny spełniania tych</w:t>
      </w:r>
    </w:p>
    <w:p w14:paraId="78DAAAAE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warunków,</w:t>
      </w:r>
    </w:p>
    <w:p w14:paraId="77D2D602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8) wykaz oświadczeń lub dokumentów, jakie mają dostarczyć Wykonawcy w celu potwierdzenia</w:t>
      </w:r>
    </w:p>
    <w:p w14:paraId="6E691438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spełniania warunków udziału w postępowaniu,</w:t>
      </w:r>
    </w:p>
    <w:p w14:paraId="4B100221" w14:textId="726AC0CE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9) wymagania wobec Wykonawców oraz sposób weryfikacji ich wiarygodności,</w:t>
      </w:r>
    </w:p>
    <w:p w14:paraId="402E8527" w14:textId="0A5F176E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10) informacje o sposobie porozumiewania się Zamawiającego z Wykonawcami oraz</w:t>
      </w:r>
    </w:p>
    <w:p w14:paraId="53B708DA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 xml:space="preserve">przekazywania oświadczeń lub dokumentów, a także wskazanie osób uprawnionych do </w:t>
      </w:r>
    </w:p>
    <w:p w14:paraId="0FB0A6EB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kontaktu z Wykonawcami,</w:t>
      </w:r>
    </w:p>
    <w:p w14:paraId="07004A75" w14:textId="7D127DB2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11) wymagania dotyczące wadium,</w:t>
      </w:r>
    </w:p>
    <w:p w14:paraId="3135301D" w14:textId="496D1258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12) termin związania ofertą,</w:t>
      </w:r>
    </w:p>
    <w:p w14:paraId="6083988F" w14:textId="78659D65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13) opis sposobu przygotowywania ofert,</w:t>
      </w:r>
    </w:p>
    <w:p w14:paraId="33807F7D" w14:textId="6D542D51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14) miejsce oraz termin składania i otwarcia ofert (dzień składania musi być jednocześnie dniem</w:t>
      </w:r>
    </w:p>
    <w:p w14:paraId="63A7BA92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otwarcia ofert),</w:t>
      </w:r>
    </w:p>
    <w:p w14:paraId="34AD5CEA" w14:textId="515B5F8E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15) opis sposobu obliczenia ceny,</w:t>
      </w:r>
    </w:p>
    <w:p w14:paraId="79D249BB" w14:textId="396DB06A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16) opis kryteriów, którymi Zamawiający będzie się kierował przy wyborze ofert wraz</w:t>
      </w:r>
    </w:p>
    <w:p w14:paraId="13638B24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z podaniem znaczenia tych kryteriów,</w:t>
      </w:r>
    </w:p>
    <w:p w14:paraId="6CDD8F76" w14:textId="4015A694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17) wymagania dotyczące zabezpieczenia należytego wykonania umowy,</w:t>
      </w:r>
    </w:p>
    <w:p w14:paraId="0AD5823B" w14:textId="19A44DF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18) warunki i istotne dla stron postanowienia umowy, która ma być zawarta w wyniku przetargu,</w:t>
      </w:r>
    </w:p>
    <w:p w14:paraId="3BF1B553" w14:textId="4F4FBA2C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19) pouczenie o środkach ochrony prawnej przysługujących Wykonawcy w toku postępowania</w:t>
      </w:r>
    </w:p>
    <w:p w14:paraId="42C60B37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o udzielenie zamówienia.</w:t>
      </w:r>
    </w:p>
    <w:p w14:paraId="42A9238F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3. Zamawiający może żądać wskazania przez Wykonawcę w ofercie części zamówienia, której</w:t>
      </w:r>
    </w:p>
    <w:p w14:paraId="6DC5F1F9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wykonanie zamierza powierzyć podwykonawcom.</w:t>
      </w:r>
    </w:p>
    <w:p w14:paraId="5DE0D32B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4. Wykonawca może powierzyć wykonanie zamówienia podwykonawcom, z wyjątkiem przypadku</w:t>
      </w:r>
    </w:p>
    <w:p w14:paraId="15120040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gdy ze względu na specyfikę przedmiotu zamówienia Zamawiający zastrzeże w SIWZ, że część</w:t>
      </w:r>
    </w:p>
    <w:p w14:paraId="6EA052BE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lub całość zamówienia nie może być powierzona podwykonawcom.</w:t>
      </w:r>
    </w:p>
    <w:p w14:paraId="17932568" w14:textId="77777777" w:rsidR="000720C7" w:rsidRPr="008B6551" w:rsidRDefault="000720C7" w:rsidP="000720C7">
      <w:pPr>
        <w:spacing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2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5. SIWZ udostępnia się na stronie internetowej od dnia ogłoszenia o zamówieniu do upływu terminu</w:t>
      </w:r>
    </w:p>
    <w:p w14:paraId="5322996E" w14:textId="030ECD4B" w:rsidR="00E96561" w:rsidRPr="008B6551" w:rsidRDefault="000720C7" w:rsidP="000720C7">
      <w:pPr>
        <w:spacing w:line="360" w:lineRule="auto"/>
        <w:jc w:val="both"/>
        <w:rPr>
          <w:rFonts w:ascii="Garamond" w:hAnsi="Garamond" w:cs="Arial"/>
          <w:b/>
          <w:color w:val="auto"/>
          <w:sz w:val="22"/>
          <w:szCs w:val="20"/>
        </w:rPr>
      </w:pP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t>składania ofert.</w:t>
      </w:r>
      <w:r w:rsidRPr="008B6551">
        <w:rPr>
          <w:rStyle w:val="fontstyle21"/>
          <w:rFonts w:asciiTheme="minorHAnsi" w:hAnsiTheme="minorHAnsi"/>
          <w:b w:val="0"/>
          <w:bCs w:val="0"/>
          <w:color w:val="auto"/>
          <w:sz w:val="22"/>
        </w:rPr>
        <w:cr/>
      </w:r>
    </w:p>
    <w:p w14:paraId="7164FBE2" w14:textId="641AEC98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15</w:t>
      </w:r>
      <w:r w:rsidR="00606C10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WYJAŚ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>NIENIA I MODYFIKACJE SIWZ</w:t>
      </w:r>
      <w:r w:rsidR="00EB03DA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/ ZAPROSZENIA DO  SKŁADANIA OFERT</w:t>
      </w:r>
    </w:p>
    <w:p w14:paraId="4A1FEEA8" w14:textId="77777777" w:rsidR="00297EAA" w:rsidRPr="008B6551" w:rsidRDefault="00297EAA" w:rsidP="00297EAA">
      <w:pPr>
        <w:pStyle w:val="Bezodstpw"/>
        <w:rPr>
          <w:rStyle w:val="Nagwek1Znak"/>
          <w:rFonts w:asciiTheme="majorHAnsi" w:hAnsiTheme="majorHAnsi"/>
          <w:b/>
          <w:color w:val="auto"/>
          <w:sz w:val="24"/>
        </w:rPr>
      </w:pPr>
    </w:p>
    <w:p w14:paraId="4613900D" w14:textId="295F6693" w:rsidR="00B67FF9" w:rsidRPr="008B6551" w:rsidRDefault="00B67FF9" w:rsidP="00744DDD">
      <w:pPr>
        <w:pStyle w:val="Akapitzlist"/>
        <w:numPr>
          <w:ilvl w:val="0"/>
          <w:numId w:val="34"/>
        </w:numPr>
        <w:spacing w:line="360" w:lineRule="auto"/>
        <w:ind w:left="0" w:right="20" w:hanging="426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Wykonawca może zwrócić się do Zamawiają</w:t>
      </w:r>
      <w:r w:rsidR="00EC3600" w:rsidRPr="008B6551">
        <w:rPr>
          <w:rFonts w:asciiTheme="minorHAnsi" w:hAnsiTheme="minorHAnsi"/>
        </w:rPr>
        <w:t>cego o wyjaśnienie treści SIWZ/Z</w:t>
      </w:r>
      <w:r w:rsidRPr="008B6551">
        <w:rPr>
          <w:rFonts w:asciiTheme="minorHAnsi" w:hAnsiTheme="minorHAnsi"/>
        </w:rPr>
        <w:t xml:space="preserve">aproszenia do składania ofert. Zamawiający udziela wyjaśnień, z wyjątkiem sytuacji, gdy prośba o wyjaśnienie treści SIWZ/Zaproszenia do składania ofert wpłynie do Zamawiającego na mniej niż </w:t>
      </w:r>
      <w:r w:rsidR="0054380F">
        <w:rPr>
          <w:rFonts w:asciiTheme="minorHAnsi" w:hAnsiTheme="minorHAnsi"/>
        </w:rPr>
        <w:t>14</w:t>
      </w:r>
      <w:r w:rsidRPr="008B6551">
        <w:rPr>
          <w:rFonts w:asciiTheme="minorHAnsi" w:hAnsiTheme="minorHAnsi"/>
        </w:rPr>
        <w:t xml:space="preserve"> dni przed terminem składania ofert.</w:t>
      </w:r>
    </w:p>
    <w:p w14:paraId="778A2793" w14:textId="1EDAE02D" w:rsidR="00B67FF9" w:rsidRPr="008B6551" w:rsidRDefault="00B67FF9" w:rsidP="00744DDD">
      <w:pPr>
        <w:pStyle w:val="Akapitzlist"/>
        <w:numPr>
          <w:ilvl w:val="0"/>
          <w:numId w:val="34"/>
        </w:numPr>
        <w:spacing w:line="360" w:lineRule="auto"/>
        <w:ind w:left="0" w:right="20" w:hanging="426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Treść zapytań wraz z wyjaśnieniami Zamawiający przekazuje Wykonawcom, którym przekazał SIWZ/Zaproszenie do składania ofert, bez ujawniania źródła zapytania, a jeżeli SIWZ udostępnio</w:t>
      </w:r>
      <w:r w:rsidR="005D39E5" w:rsidRPr="008B6551">
        <w:rPr>
          <w:rFonts w:asciiTheme="minorHAnsi" w:hAnsiTheme="minorHAnsi"/>
        </w:rPr>
        <w:t>na jest na stronie internetowej</w:t>
      </w:r>
      <w:r w:rsidRPr="008B6551">
        <w:rPr>
          <w:rFonts w:asciiTheme="minorHAnsi" w:hAnsiTheme="minorHAnsi"/>
        </w:rPr>
        <w:t xml:space="preserve"> zamieszcza na tej stronie.</w:t>
      </w:r>
    </w:p>
    <w:p w14:paraId="0A1D1EFA" w14:textId="77777777" w:rsidR="00B67FF9" w:rsidRPr="008B6551" w:rsidRDefault="00B67FF9" w:rsidP="00744DDD">
      <w:pPr>
        <w:pStyle w:val="Akapitzlist"/>
        <w:numPr>
          <w:ilvl w:val="0"/>
          <w:numId w:val="34"/>
        </w:numPr>
        <w:spacing w:line="360" w:lineRule="auto"/>
        <w:ind w:left="0" w:right="20" w:hanging="426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Zamawiający może zwołać zebranie wszystkich Wykonawców w celu wyjaśnienia </w:t>
      </w:r>
      <w:r w:rsidR="00C27B9A" w:rsidRPr="008B6551">
        <w:rPr>
          <w:rFonts w:asciiTheme="minorHAnsi" w:hAnsiTheme="minorHAnsi"/>
        </w:rPr>
        <w:t xml:space="preserve">wątpliwości </w:t>
      </w:r>
      <w:r w:rsidRPr="008B6551">
        <w:rPr>
          <w:rFonts w:asciiTheme="minorHAnsi" w:hAnsiTheme="minorHAnsi"/>
        </w:rPr>
        <w:t xml:space="preserve">dotyczących </w:t>
      </w:r>
      <w:r w:rsidR="004F2980" w:rsidRPr="008B6551">
        <w:rPr>
          <w:rFonts w:asciiTheme="minorHAnsi" w:hAnsiTheme="minorHAnsi"/>
        </w:rPr>
        <w:t xml:space="preserve">treści specyfikacji istotnych warunków zamówienia. Informację o terminie zebrania udostępnia się  na stronie internetowej. </w:t>
      </w:r>
    </w:p>
    <w:p w14:paraId="1A3A17F1" w14:textId="07EEBCAE" w:rsidR="00B67FF9" w:rsidRPr="008B6551" w:rsidRDefault="00B67FF9" w:rsidP="00744DDD">
      <w:pPr>
        <w:pStyle w:val="Akapitzlist"/>
        <w:numPr>
          <w:ilvl w:val="0"/>
          <w:numId w:val="34"/>
        </w:numPr>
        <w:spacing w:line="360" w:lineRule="auto"/>
        <w:ind w:left="0" w:right="20" w:hanging="426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 szczegó</w:t>
      </w:r>
      <w:r w:rsidR="005D39E5" w:rsidRPr="008B6551">
        <w:rPr>
          <w:rFonts w:asciiTheme="minorHAnsi" w:hAnsiTheme="minorHAnsi"/>
        </w:rPr>
        <w:t>lnie uzasadnionych przypadkach Z</w:t>
      </w:r>
      <w:r w:rsidRPr="008B6551">
        <w:rPr>
          <w:rFonts w:asciiTheme="minorHAnsi" w:hAnsiTheme="minorHAnsi"/>
        </w:rPr>
        <w:t>amawiający może w każdym czasie przed upływem terminu składania ofert zmodyfikować treść SIWZ/Zaproszenia do składania ofert. Dokonaną w ten sposób modyfikację zamawiający prz</w:t>
      </w:r>
      <w:r w:rsidR="007967B6" w:rsidRPr="008B6551">
        <w:rPr>
          <w:rFonts w:asciiTheme="minorHAnsi" w:hAnsiTheme="minorHAnsi"/>
        </w:rPr>
        <w:t>ekazuje niezwłocznie wszystkim W</w:t>
      </w:r>
      <w:r w:rsidRPr="008B6551">
        <w:rPr>
          <w:rFonts w:asciiTheme="minorHAnsi" w:hAnsiTheme="minorHAnsi"/>
        </w:rPr>
        <w:t>ykonawcom, którym przekazano SIWZ lub którym wysłano Zaproszenia do składania ofert, a jeżeli SIWZ jest udostępniona na stronie internetowej, zamieszcza na tej stronie.</w:t>
      </w:r>
    </w:p>
    <w:p w14:paraId="41B53817" w14:textId="07C35CD6" w:rsidR="00B67FF9" w:rsidRPr="008B6551" w:rsidRDefault="00B67FF9" w:rsidP="00744DDD">
      <w:pPr>
        <w:pStyle w:val="Akapitzlist"/>
        <w:numPr>
          <w:ilvl w:val="0"/>
          <w:numId w:val="34"/>
        </w:numPr>
        <w:spacing w:line="360" w:lineRule="auto"/>
        <w:ind w:left="0" w:right="20" w:hanging="426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Jeżeli zmiana treści SIWZ w trybie przetargu nieograniczonego prowadzi do zmiany treści ogłoszenia </w:t>
      </w:r>
      <w:r w:rsidR="00EC3600" w:rsidRPr="008B6551">
        <w:rPr>
          <w:rFonts w:asciiTheme="minorHAnsi" w:hAnsiTheme="minorHAnsi"/>
        </w:rPr>
        <w:br/>
      </w:r>
      <w:r w:rsidRPr="008B6551">
        <w:rPr>
          <w:rFonts w:asciiTheme="minorHAnsi" w:hAnsiTheme="minorHAnsi"/>
        </w:rPr>
        <w:t>o zamówieniu, Zamawiający zamieszcza ogłoszenie o zmianie ogłoszenia</w:t>
      </w:r>
      <w:r w:rsidR="008652E6" w:rsidRPr="008B6551">
        <w:rPr>
          <w:rFonts w:asciiTheme="minorHAnsi" w:hAnsiTheme="minorHAnsi"/>
        </w:rPr>
        <w:t>.</w:t>
      </w:r>
    </w:p>
    <w:p w14:paraId="6035A564" w14:textId="77777777" w:rsidR="00B67FF9" w:rsidRPr="008B6551" w:rsidRDefault="00B67FF9" w:rsidP="00744DDD">
      <w:pPr>
        <w:pStyle w:val="Akapitzlist"/>
        <w:numPr>
          <w:ilvl w:val="0"/>
          <w:numId w:val="34"/>
        </w:numPr>
        <w:spacing w:line="360" w:lineRule="auto"/>
        <w:ind w:left="0" w:right="20" w:hanging="426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Zamawiający może przedłużyć termin składania ofert, jeżeli w wyniku modyfikacji</w:t>
      </w:r>
      <w:r w:rsidRPr="008B6551">
        <w:rPr>
          <w:rFonts w:asciiTheme="minorHAnsi" w:hAnsiTheme="minorHAnsi"/>
        </w:rPr>
        <w:br/>
        <w:t xml:space="preserve">SIWZ/Zaproszenia do składania ofert, nieprowadzącej do zmiany treści ogłoszenia, jest niezbędny dodatkowy czas na wprowadzenie zmian w ofertach. </w:t>
      </w:r>
    </w:p>
    <w:p w14:paraId="0927FBB4" w14:textId="3E4E8259" w:rsidR="00EC3600" w:rsidRPr="008B6551" w:rsidRDefault="003E3B0F" w:rsidP="001269CA">
      <w:pPr>
        <w:pStyle w:val="Akapitzlist"/>
        <w:numPr>
          <w:ilvl w:val="0"/>
          <w:numId w:val="34"/>
        </w:numPr>
        <w:spacing w:line="360" w:lineRule="auto"/>
        <w:ind w:left="0" w:right="20" w:hanging="426"/>
        <w:jc w:val="both"/>
        <w:rPr>
          <w:rStyle w:val="Nagwek1Znak"/>
          <w:rFonts w:asciiTheme="majorHAnsi" w:hAnsiTheme="majorHAnsi"/>
          <w:b/>
          <w:color w:val="auto"/>
          <w:sz w:val="24"/>
        </w:rPr>
      </w:pPr>
      <w:r w:rsidRPr="008B6551">
        <w:rPr>
          <w:rFonts w:asciiTheme="minorHAnsi" w:hAnsiTheme="minorHAnsi"/>
        </w:rPr>
        <w:t xml:space="preserve">O </w:t>
      </w:r>
      <w:r w:rsidR="00B67FF9" w:rsidRPr="008B6551">
        <w:rPr>
          <w:rFonts w:asciiTheme="minorHAnsi" w:hAnsiTheme="minorHAnsi"/>
        </w:rPr>
        <w:t xml:space="preserve">przedłużeniu terminu składania ofert </w:t>
      </w:r>
      <w:r w:rsidR="008652E6" w:rsidRPr="008B6551">
        <w:t>Z</w:t>
      </w:r>
      <w:r w:rsidR="00B67FF9" w:rsidRPr="008B6551">
        <w:rPr>
          <w:rFonts w:asciiTheme="minorHAnsi" w:hAnsiTheme="minorHAnsi"/>
        </w:rPr>
        <w:t>amawiający zawi</w:t>
      </w:r>
      <w:r w:rsidR="007967B6" w:rsidRPr="008B6551">
        <w:rPr>
          <w:rFonts w:asciiTheme="minorHAnsi" w:hAnsiTheme="minorHAnsi"/>
        </w:rPr>
        <w:t>adamia niezwłocznie wszystkich W</w:t>
      </w:r>
      <w:r w:rsidR="00B67FF9" w:rsidRPr="008B6551">
        <w:rPr>
          <w:rFonts w:asciiTheme="minorHAnsi" w:hAnsiTheme="minorHAnsi"/>
        </w:rPr>
        <w:t>ykonawców, którym przekazano SIWZ lu</w:t>
      </w:r>
      <w:r w:rsidRPr="008B6551">
        <w:rPr>
          <w:rFonts w:asciiTheme="minorHAnsi" w:hAnsiTheme="minorHAnsi"/>
        </w:rPr>
        <w:t>b którym wysłano Zaproszenia do </w:t>
      </w:r>
      <w:r w:rsidR="00B67FF9" w:rsidRPr="008B6551">
        <w:rPr>
          <w:rFonts w:asciiTheme="minorHAnsi" w:hAnsiTheme="minorHAnsi"/>
        </w:rPr>
        <w:t>składania ofert</w:t>
      </w:r>
      <w:r w:rsidR="008652E6" w:rsidRPr="008B6551">
        <w:rPr>
          <w:rFonts w:asciiTheme="minorHAnsi" w:hAnsiTheme="minorHAnsi"/>
        </w:rPr>
        <w:t>.</w:t>
      </w:r>
    </w:p>
    <w:p w14:paraId="7A7CEF6B" w14:textId="77777777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16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WADIUM</w:t>
      </w:r>
    </w:p>
    <w:p w14:paraId="25F9DDCD" w14:textId="77777777" w:rsidR="00297EAA" w:rsidRPr="008B6551" w:rsidRDefault="00297EAA" w:rsidP="00CF7A02">
      <w:pPr>
        <w:pStyle w:val="Bezodstpw"/>
        <w:ind w:left="142" w:hanging="284"/>
        <w:rPr>
          <w:rStyle w:val="Nagwek1Znak"/>
          <w:rFonts w:asciiTheme="minorHAnsi" w:hAnsiTheme="minorHAnsi"/>
          <w:b/>
          <w:color w:val="auto"/>
          <w:sz w:val="24"/>
        </w:rPr>
      </w:pPr>
    </w:p>
    <w:p w14:paraId="7DBEBF23" w14:textId="77777777" w:rsidR="00B67FF9" w:rsidRPr="008B6551" w:rsidRDefault="00B67FF9" w:rsidP="00CF7A02">
      <w:pPr>
        <w:pStyle w:val="Akapitzlist"/>
        <w:numPr>
          <w:ilvl w:val="0"/>
          <w:numId w:val="35"/>
        </w:numPr>
        <w:spacing w:line="360" w:lineRule="auto"/>
        <w:ind w:left="142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Zamawiający może żądać od Wykonawców wniesienia wadium.</w:t>
      </w:r>
    </w:p>
    <w:p w14:paraId="19B78E5D" w14:textId="0D1CA82B" w:rsidR="00B67FF9" w:rsidRPr="008B6551" w:rsidRDefault="00B67FF9" w:rsidP="00CF7A02">
      <w:pPr>
        <w:pStyle w:val="Akapitzlist"/>
        <w:numPr>
          <w:ilvl w:val="0"/>
          <w:numId w:val="35"/>
        </w:numPr>
        <w:spacing w:line="360" w:lineRule="auto"/>
        <w:ind w:left="142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Wadium wnosi się przed upływem </w:t>
      </w:r>
      <w:r w:rsidR="00A00143" w:rsidRPr="008B6551">
        <w:rPr>
          <w:rFonts w:asciiTheme="minorHAnsi" w:hAnsiTheme="minorHAnsi"/>
        </w:rPr>
        <w:t xml:space="preserve">terminu </w:t>
      </w:r>
      <w:r w:rsidRPr="008B6551">
        <w:rPr>
          <w:rFonts w:asciiTheme="minorHAnsi" w:hAnsiTheme="minorHAnsi"/>
        </w:rPr>
        <w:t>składania ofert</w:t>
      </w:r>
      <w:r w:rsidR="00CA6C0F" w:rsidRPr="008B6551">
        <w:rPr>
          <w:rFonts w:asciiTheme="minorHAnsi" w:hAnsiTheme="minorHAnsi"/>
        </w:rPr>
        <w:t>, określonym w SIWZ</w:t>
      </w:r>
      <w:r w:rsidR="005F6A54" w:rsidRPr="008B6551">
        <w:rPr>
          <w:rFonts w:asciiTheme="minorHAnsi" w:hAnsiTheme="minorHAnsi"/>
        </w:rPr>
        <w:t>/Zaproszeniu do składania ofert</w:t>
      </w:r>
      <w:r w:rsidR="00CA6C0F" w:rsidRPr="008B6551">
        <w:rPr>
          <w:rFonts w:asciiTheme="minorHAnsi" w:hAnsiTheme="minorHAnsi"/>
        </w:rPr>
        <w:t>.</w:t>
      </w:r>
    </w:p>
    <w:p w14:paraId="111DF7AB" w14:textId="2C818ADC" w:rsidR="007B2E70" w:rsidRPr="008B6551" w:rsidRDefault="00B67FF9" w:rsidP="00947510">
      <w:pPr>
        <w:pStyle w:val="Akapitzlist"/>
        <w:numPr>
          <w:ilvl w:val="0"/>
          <w:numId w:val="35"/>
        </w:numPr>
        <w:spacing w:line="360" w:lineRule="auto"/>
        <w:ind w:left="142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Sposób oraz formę wnoszenia, wysokość oraz zasady zwrotu i zatrzymania wadium reguluje się każdorazowo w SIWZ</w:t>
      </w:r>
      <w:r w:rsidR="00EB03DA" w:rsidRPr="008B6551">
        <w:rPr>
          <w:rFonts w:asciiTheme="minorHAnsi" w:hAnsiTheme="minorHAnsi"/>
        </w:rPr>
        <w:t>/</w:t>
      </w:r>
      <w:r w:rsidR="005F6A54" w:rsidRPr="008B6551">
        <w:rPr>
          <w:rFonts w:asciiTheme="minorHAnsi" w:hAnsiTheme="minorHAnsi"/>
        </w:rPr>
        <w:t>Z</w:t>
      </w:r>
      <w:r w:rsidR="00EB03DA" w:rsidRPr="008B6551">
        <w:rPr>
          <w:rFonts w:asciiTheme="minorHAnsi" w:hAnsiTheme="minorHAnsi"/>
        </w:rPr>
        <w:t>aproszeniu</w:t>
      </w:r>
      <w:r w:rsidRPr="008B6551">
        <w:rPr>
          <w:rFonts w:asciiTheme="minorHAnsi" w:hAnsiTheme="minorHAnsi"/>
        </w:rPr>
        <w:t xml:space="preserve"> do składania ofert w oparciu o odpowiednie zapisy ustawy.</w:t>
      </w:r>
      <w:r w:rsidRPr="008B6551">
        <w:rPr>
          <w:rFonts w:ascii="Garamond" w:hAnsi="Garamond"/>
        </w:rPr>
        <w:br/>
      </w:r>
      <w:bookmarkStart w:id="9" w:name="_Toc352239082"/>
    </w:p>
    <w:p w14:paraId="45B30C0D" w14:textId="77777777" w:rsidR="00B67FF9" w:rsidRPr="008B6551" w:rsidRDefault="00B67FF9" w:rsidP="00E96561">
      <w:pPr>
        <w:pStyle w:val="Bezodstpw"/>
        <w:rPr>
          <w:rFonts w:asciiTheme="minorHAnsi" w:hAnsiTheme="minorHAnsi"/>
          <w:color w:val="auto"/>
          <w:sz w:val="28"/>
          <w:szCs w:val="28"/>
        </w:rPr>
      </w:pPr>
      <w:r w:rsidRPr="008B6551">
        <w:rPr>
          <w:rFonts w:asciiTheme="minorHAnsi" w:hAnsiTheme="minorHAnsi"/>
          <w:color w:val="auto"/>
          <w:sz w:val="28"/>
          <w:szCs w:val="28"/>
        </w:rPr>
        <w:lastRenderedPageBreak/>
        <w:t>R</w:t>
      </w:r>
      <w:r w:rsidR="007B2E70" w:rsidRPr="008B6551">
        <w:rPr>
          <w:rFonts w:asciiTheme="minorHAnsi" w:hAnsiTheme="minorHAnsi"/>
          <w:color w:val="auto"/>
          <w:sz w:val="28"/>
          <w:szCs w:val="28"/>
        </w:rPr>
        <w:t>OZDZIAŁ V</w:t>
      </w:r>
      <w:r w:rsidRPr="008B6551">
        <w:rPr>
          <w:rFonts w:asciiTheme="minorHAnsi" w:hAnsiTheme="minorHAnsi"/>
          <w:color w:val="auto"/>
          <w:sz w:val="28"/>
          <w:szCs w:val="28"/>
        </w:rPr>
        <w:t>I</w:t>
      </w:r>
    </w:p>
    <w:p w14:paraId="00E219A8" w14:textId="7F7CDB42" w:rsidR="00B67FF9" w:rsidRPr="008B6551" w:rsidRDefault="00B67FF9" w:rsidP="00467A7F">
      <w:pPr>
        <w:pStyle w:val="Nagwek1"/>
        <w:rPr>
          <w:rFonts w:asciiTheme="minorHAnsi" w:hAnsiTheme="minorHAnsi"/>
          <w:color w:val="auto"/>
        </w:rPr>
      </w:pPr>
      <w:bookmarkStart w:id="10" w:name="_Toc356464514"/>
      <w:r w:rsidRPr="008B6551">
        <w:rPr>
          <w:rFonts w:asciiTheme="minorHAnsi" w:hAnsiTheme="minorHAnsi"/>
          <w:color w:val="auto"/>
        </w:rPr>
        <w:t>TRYB</w:t>
      </w:r>
      <w:r w:rsidR="005F6A54" w:rsidRPr="008B6551">
        <w:rPr>
          <w:rFonts w:asciiTheme="minorHAnsi" w:hAnsiTheme="minorHAnsi"/>
          <w:color w:val="auto"/>
        </w:rPr>
        <w:t>Y</w:t>
      </w:r>
      <w:r w:rsidRPr="008B6551">
        <w:rPr>
          <w:rFonts w:asciiTheme="minorHAnsi" w:hAnsiTheme="minorHAnsi"/>
          <w:color w:val="auto"/>
        </w:rPr>
        <w:t xml:space="preserve"> </w:t>
      </w:r>
      <w:r w:rsidR="005F6A54" w:rsidRPr="008B6551">
        <w:rPr>
          <w:rFonts w:asciiTheme="minorHAnsi" w:hAnsiTheme="minorHAnsi"/>
          <w:color w:val="auto"/>
        </w:rPr>
        <w:t>POSTĘPOWANIA</w:t>
      </w:r>
      <w:bookmarkEnd w:id="10"/>
    </w:p>
    <w:p w14:paraId="7CFEE7B7" w14:textId="35D35B06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</w:t>
      </w:r>
      <w:bookmarkEnd w:id="9"/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17</w:t>
      </w:r>
      <w:r w:rsidR="00B67FF9" w:rsidRPr="008B6551">
        <w:rPr>
          <w:rStyle w:val="Nagwek1Znak"/>
          <w:rFonts w:asciiTheme="minorHAnsi" w:hAnsiTheme="minorHAnsi"/>
          <w:bCs/>
          <w:color w:val="auto"/>
          <w:sz w:val="24"/>
        </w:rPr>
        <w:br/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>WARTOŚĆ ZAMÓWIENIA DLA TRYB</w:t>
      </w:r>
      <w:r w:rsidR="005F6A54" w:rsidRPr="008B6551">
        <w:rPr>
          <w:rStyle w:val="Nagwek1Znak"/>
          <w:rFonts w:asciiTheme="minorHAnsi" w:hAnsiTheme="minorHAnsi"/>
          <w:b/>
          <w:color w:val="auto"/>
          <w:sz w:val="24"/>
        </w:rPr>
        <w:t>ÓW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t xml:space="preserve"> POS</w:t>
      </w:r>
      <w:r w:rsidR="005F6A54" w:rsidRPr="008B6551">
        <w:rPr>
          <w:rStyle w:val="Nagwek1Znak"/>
          <w:rFonts w:asciiTheme="minorHAnsi" w:hAnsiTheme="minorHAnsi"/>
          <w:b/>
          <w:color w:val="auto"/>
          <w:sz w:val="24"/>
        </w:rPr>
        <w:t>TĘPOWANIA</w:t>
      </w:r>
    </w:p>
    <w:p w14:paraId="5A0C65B2" w14:textId="77777777" w:rsidR="003E3B0F" w:rsidRPr="008B6551" w:rsidRDefault="003E3B0F" w:rsidP="00467A7F">
      <w:pPr>
        <w:rPr>
          <w:rFonts w:ascii="Garamond" w:hAnsi="Garamond"/>
          <w:color w:val="auto"/>
          <w:sz w:val="20"/>
        </w:rPr>
      </w:pPr>
    </w:p>
    <w:p w14:paraId="28A6399A" w14:textId="192A9025" w:rsidR="00B67FF9" w:rsidRPr="008B6551" w:rsidRDefault="00B67FF9" w:rsidP="00EC3600">
      <w:pPr>
        <w:pStyle w:val="Akapitzlist"/>
        <w:numPr>
          <w:ilvl w:val="0"/>
          <w:numId w:val="20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Zamówienie sektorowe o wartości</w:t>
      </w:r>
      <w:r w:rsidR="00C32413" w:rsidRPr="008B6551">
        <w:rPr>
          <w:rFonts w:asciiTheme="minorHAnsi" w:hAnsiTheme="minorHAnsi"/>
        </w:rPr>
        <w:t xml:space="preserve"> poniżej progów unijnych</w:t>
      </w:r>
      <w:r w:rsidRPr="008B6551">
        <w:rPr>
          <w:rFonts w:asciiTheme="minorHAnsi" w:hAnsiTheme="minorHAnsi"/>
        </w:rPr>
        <w:t xml:space="preserve"> może zostać przeprowadzone w trybie uproszczonym</w:t>
      </w:r>
      <w:r w:rsidR="00C32413" w:rsidRPr="008B6551">
        <w:rPr>
          <w:rFonts w:asciiTheme="minorHAnsi" w:hAnsiTheme="minorHAnsi"/>
        </w:rPr>
        <w:t>, zgodnie  z postanowieniami ust.  3.</w:t>
      </w:r>
    </w:p>
    <w:p w14:paraId="0BFC9DEB" w14:textId="0B7A9D4F" w:rsidR="00B67FF9" w:rsidRPr="008B6551" w:rsidRDefault="00B67FF9" w:rsidP="00EC3600">
      <w:pPr>
        <w:pStyle w:val="Akapitzlist"/>
        <w:numPr>
          <w:ilvl w:val="0"/>
          <w:numId w:val="20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Wartość każdorazowego zamówienia sektorowego oblicza się zgodnie z </w:t>
      </w:r>
      <w:r w:rsidR="00C32413" w:rsidRPr="008B6551">
        <w:rPr>
          <w:rFonts w:asciiTheme="minorHAnsi" w:hAnsiTheme="minorHAnsi"/>
        </w:rPr>
        <w:t xml:space="preserve">postanowieniami </w:t>
      </w:r>
      <w:r w:rsidR="00C32413" w:rsidRPr="008B6551">
        <w:rPr>
          <w:rFonts w:asciiTheme="minorHAnsi" w:hAnsiTheme="minorHAnsi" w:cstheme="minorHAnsi"/>
        </w:rPr>
        <w:t>§</w:t>
      </w:r>
      <w:r w:rsidR="00C32413" w:rsidRPr="008B6551">
        <w:rPr>
          <w:rFonts w:asciiTheme="minorHAnsi" w:hAnsiTheme="minorHAnsi"/>
        </w:rPr>
        <w:t xml:space="preserve"> 13 Regulaminu.</w:t>
      </w:r>
    </w:p>
    <w:p w14:paraId="2474DECD" w14:textId="168E42CA" w:rsidR="00B67FF9" w:rsidRPr="008B6551" w:rsidRDefault="00B67FF9" w:rsidP="00EC3600">
      <w:pPr>
        <w:pStyle w:val="Akapitzlist"/>
        <w:numPr>
          <w:ilvl w:val="0"/>
          <w:numId w:val="20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Gdy ustalona wartość zamówienia przedmiotu objętego zamówieniem </w:t>
      </w:r>
      <w:r w:rsidR="0027281F" w:rsidRPr="008B6551">
        <w:rPr>
          <w:rFonts w:asciiTheme="minorHAnsi" w:hAnsiTheme="minorHAnsi"/>
        </w:rPr>
        <w:t>mieści się w przedziale</w:t>
      </w:r>
      <w:r w:rsidRPr="008B6551">
        <w:rPr>
          <w:rFonts w:asciiTheme="minorHAnsi" w:hAnsiTheme="minorHAnsi"/>
        </w:rPr>
        <w:t>:</w:t>
      </w:r>
    </w:p>
    <w:p w14:paraId="32941459" w14:textId="60FF08A8" w:rsidR="00B67FF9" w:rsidRPr="008B6551" w:rsidRDefault="00377DD7" w:rsidP="00AE1769">
      <w:pPr>
        <w:pStyle w:val="Akapitzlist"/>
        <w:numPr>
          <w:ilvl w:val="0"/>
          <w:numId w:val="21"/>
        </w:numPr>
        <w:spacing w:line="360" w:lineRule="auto"/>
        <w:ind w:left="567" w:hanging="425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  <w:b/>
        </w:rPr>
        <w:t>do</w:t>
      </w:r>
      <w:r w:rsidR="00A62093" w:rsidRPr="008B6551">
        <w:rPr>
          <w:rFonts w:asciiTheme="minorHAnsi" w:hAnsiTheme="minorHAnsi"/>
          <w:b/>
        </w:rPr>
        <w:t xml:space="preserve"> 50</w:t>
      </w:r>
      <w:r w:rsidR="00B84F41" w:rsidRPr="008B6551">
        <w:rPr>
          <w:rFonts w:asciiTheme="minorHAnsi" w:hAnsiTheme="minorHAnsi"/>
          <w:b/>
        </w:rPr>
        <w:t>.</w:t>
      </w:r>
      <w:r w:rsidR="00A62093" w:rsidRPr="008B6551">
        <w:rPr>
          <w:rFonts w:asciiTheme="minorHAnsi" w:hAnsiTheme="minorHAnsi"/>
          <w:b/>
        </w:rPr>
        <w:t>000</w:t>
      </w:r>
      <w:r w:rsidR="000E1424" w:rsidRPr="008B6551">
        <w:rPr>
          <w:rFonts w:asciiTheme="minorHAnsi" w:hAnsiTheme="minorHAnsi"/>
          <w:b/>
        </w:rPr>
        <w:t xml:space="preserve"> </w:t>
      </w:r>
      <w:r w:rsidR="0027281F" w:rsidRPr="008B6551">
        <w:rPr>
          <w:rFonts w:asciiTheme="minorHAnsi" w:hAnsiTheme="minorHAnsi"/>
          <w:b/>
        </w:rPr>
        <w:t xml:space="preserve">zł </w:t>
      </w:r>
      <w:r w:rsidR="00B67FF9" w:rsidRPr="008B6551">
        <w:rPr>
          <w:rFonts w:asciiTheme="minorHAnsi" w:hAnsiTheme="minorHAnsi"/>
          <w:b/>
        </w:rPr>
        <w:t>(netto)</w:t>
      </w:r>
      <w:r w:rsidR="00B67FF9" w:rsidRPr="008B6551">
        <w:rPr>
          <w:rFonts w:asciiTheme="minorHAnsi" w:hAnsiTheme="minorHAnsi"/>
        </w:rPr>
        <w:t xml:space="preserve"> stosowanie procedury nie jest obowiązkowe</w:t>
      </w:r>
      <w:r w:rsidR="005F6A54" w:rsidRPr="008B6551">
        <w:rPr>
          <w:rFonts w:asciiTheme="minorHAnsi" w:hAnsiTheme="minorHAnsi"/>
        </w:rPr>
        <w:t xml:space="preserve">, dopuszcza się </w:t>
      </w:r>
      <w:r w:rsidR="00470FC3" w:rsidRPr="008B6551">
        <w:rPr>
          <w:rFonts w:asciiTheme="minorHAnsi" w:hAnsiTheme="minorHAnsi"/>
        </w:rPr>
        <w:t xml:space="preserve">bezpośrednio </w:t>
      </w:r>
      <w:r w:rsidR="005F6A54" w:rsidRPr="008B6551">
        <w:rPr>
          <w:rFonts w:asciiTheme="minorHAnsi" w:hAnsiTheme="minorHAnsi"/>
        </w:rPr>
        <w:t>udzielenie zamówienia z wolnej ręki</w:t>
      </w:r>
      <w:r w:rsidR="00AE1769" w:rsidRPr="008B6551">
        <w:rPr>
          <w:rFonts w:asciiTheme="minorHAnsi" w:hAnsiTheme="minorHAnsi"/>
        </w:rPr>
        <w:t>;</w:t>
      </w:r>
    </w:p>
    <w:p w14:paraId="75DD64CF" w14:textId="6124DCC8" w:rsidR="00B67FF9" w:rsidRPr="008B6551" w:rsidRDefault="009C6B96" w:rsidP="00AE1769">
      <w:pPr>
        <w:pStyle w:val="Akapitzlist"/>
        <w:numPr>
          <w:ilvl w:val="0"/>
          <w:numId w:val="21"/>
        </w:numPr>
        <w:spacing w:line="360" w:lineRule="auto"/>
        <w:ind w:left="567" w:hanging="425"/>
        <w:jc w:val="both"/>
        <w:rPr>
          <w:rFonts w:asciiTheme="minorHAnsi" w:hAnsiTheme="minorHAnsi"/>
          <w:b/>
        </w:rPr>
      </w:pPr>
      <w:r w:rsidRPr="008B6551">
        <w:rPr>
          <w:rFonts w:asciiTheme="minorHAnsi" w:hAnsiTheme="minorHAnsi"/>
          <w:b/>
        </w:rPr>
        <w:t>5</w:t>
      </w:r>
      <w:r w:rsidR="00B67FF9" w:rsidRPr="008B6551">
        <w:rPr>
          <w:rFonts w:asciiTheme="minorHAnsi" w:hAnsiTheme="minorHAnsi"/>
          <w:b/>
        </w:rPr>
        <w:t>0.00</w:t>
      </w:r>
      <w:r w:rsidR="00C6370F" w:rsidRPr="008B6551">
        <w:rPr>
          <w:rFonts w:asciiTheme="minorHAnsi" w:hAnsiTheme="minorHAnsi"/>
          <w:b/>
        </w:rPr>
        <w:t>0</w:t>
      </w:r>
      <w:r w:rsidR="008652E6" w:rsidRPr="008B6551">
        <w:rPr>
          <w:rFonts w:asciiTheme="minorHAnsi" w:hAnsiTheme="minorHAnsi"/>
          <w:b/>
        </w:rPr>
        <w:t>,01</w:t>
      </w:r>
      <w:r w:rsidR="00B67FF9" w:rsidRPr="008B6551">
        <w:rPr>
          <w:rFonts w:asciiTheme="minorHAnsi" w:hAnsiTheme="minorHAnsi"/>
          <w:b/>
        </w:rPr>
        <w:t xml:space="preserve"> zł</w:t>
      </w:r>
      <w:r w:rsidR="00A62093" w:rsidRPr="008B6551">
        <w:rPr>
          <w:rFonts w:asciiTheme="minorHAnsi" w:hAnsiTheme="minorHAnsi"/>
          <w:b/>
        </w:rPr>
        <w:t>- 200</w:t>
      </w:r>
      <w:r w:rsidR="00B84F41" w:rsidRPr="008B6551">
        <w:rPr>
          <w:rFonts w:asciiTheme="minorHAnsi" w:hAnsiTheme="minorHAnsi"/>
          <w:b/>
        </w:rPr>
        <w:t>.</w:t>
      </w:r>
      <w:r w:rsidR="00A62093" w:rsidRPr="008B6551">
        <w:rPr>
          <w:rFonts w:asciiTheme="minorHAnsi" w:hAnsiTheme="minorHAnsi"/>
          <w:b/>
        </w:rPr>
        <w:t>000</w:t>
      </w:r>
      <w:r w:rsidR="00B67FF9" w:rsidRPr="008B6551">
        <w:rPr>
          <w:rFonts w:asciiTheme="minorHAnsi" w:hAnsiTheme="minorHAnsi"/>
          <w:b/>
        </w:rPr>
        <w:t xml:space="preserve"> </w:t>
      </w:r>
      <w:r w:rsidR="0027281F" w:rsidRPr="008B6551">
        <w:rPr>
          <w:rFonts w:asciiTheme="minorHAnsi" w:hAnsiTheme="minorHAnsi"/>
          <w:b/>
        </w:rPr>
        <w:t xml:space="preserve">zł </w:t>
      </w:r>
      <w:r w:rsidR="00B67FF9" w:rsidRPr="008B6551">
        <w:rPr>
          <w:rFonts w:asciiTheme="minorHAnsi" w:hAnsiTheme="minorHAnsi"/>
          <w:b/>
        </w:rPr>
        <w:t>(netto)</w:t>
      </w:r>
      <w:r w:rsidR="00B67FF9" w:rsidRPr="008B6551">
        <w:rPr>
          <w:rFonts w:asciiTheme="minorHAnsi" w:hAnsiTheme="minorHAnsi"/>
        </w:rPr>
        <w:t xml:space="preserve"> osoba prowadząca postępowanie realizuje procedurę opisaną </w:t>
      </w:r>
      <w:r w:rsidR="00C6370F" w:rsidRPr="008B6551">
        <w:rPr>
          <w:rFonts w:asciiTheme="minorHAnsi" w:hAnsiTheme="minorHAnsi"/>
        </w:rPr>
        <w:br/>
      </w:r>
      <w:r w:rsidR="00B67FF9" w:rsidRPr="008B6551">
        <w:rPr>
          <w:rFonts w:asciiTheme="minorHAnsi" w:hAnsiTheme="minorHAnsi"/>
        </w:rPr>
        <w:t>w </w:t>
      </w:r>
      <w:r w:rsidR="000E1424" w:rsidRPr="008B6551">
        <w:rPr>
          <w:rFonts w:asciiTheme="minorHAnsi" w:hAnsiTheme="minorHAnsi"/>
        </w:rPr>
        <w:t>§</w:t>
      </w:r>
      <w:r w:rsidR="00B67FF9" w:rsidRPr="008B6551">
        <w:rPr>
          <w:rFonts w:asciiTheme="minorHAnsi" w:hAnsiTheme="minorHAnsi"/>
        </w:rPr>
        <w:t xml:space="preserve"> 1</w:t>
      </w:r>
      <w:r w:rsidR="003E3B0F" w:rsidRPr="008B6551">
        <w:rPr>
          <w:rFonts w:asciiTheme="minorHAnsi" w:hAnsiTheme="minorHAnsi"/>
        </w:rPr>
        <w:t>8</w:t>
      </w:r>
      <w:r w:rsidR="00AE1769" w:rsidRPr="008B6551">
        <w:rPr>
          <w:rFonts w:asciiTheme="minorHAnsi" w:hAnsiTheme="minorHAnsi"/>
        </w:rPr>
        <w:t>;</w:t>
      </w:r>
    </w:p>
    <w:p w14:paraId="7B68E803" w14:textId="0299C0B1" w:rsidR="00C32413" w:rsidRPr="008B6551" w:rsidRDefault="00990EF5" w:rsidP="00AE1769">
      <w:pPr>
        <w:pStyle w:val="Akapitzlist"/>
        <w:numPr>
          <w:ilvl w:val="0"/>
          <w:numId w:val="21"/>
        </w:numPr>
        <w:spacing w:line="360" w:lineRule="auto"/>
        <w:ind w:left="567" w:hanging="425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  <w:b/>
        </w:rPr>
        <w:t xml:space="preserve">od </w:t>
      </w:r>
      <w:r w:rsidR="003F00C5" w:rsidRPr="008B6551">
        <w:rPr>
          <w:rFonts w:asciiTheme="minorHAnsi" w:hAnsiTheme="minorHAnsi"/>
          <w:b/>
        </w:rPr>
        <w:t>2</w:t>
      </w:r>
      <w:r w:rsidR="00B67FF9" w:rsidRPr="008B6551">
        <w:rPr>
          <w:rFonts w:asciiTheme="minorHAnsi" w:hAnsiTheme="minorHAnsi"/>
          <w:b/>
        </w:rPr>
        <w:t>00.00</w:t>
      </w:r>
      <w:r w:rsidR="00D84FF4" w:rsidRPr="008B6551">
        <w:rPr>
          <w:rFonts w:asciiTheme="minorHAnsi" w:hAnsiTheme="minorHAnsi"/>
          <w:b/>
        </w:rPr>
        <w:t>0</w:t>
      </w:r>
      <w:r w:rsidR="008652E6" w:rsidRPr="008B6551">
        <w:rPr>
          <w:rFonts w:asciiTheme="minorHAnsi" w:hAnsiTheme="minorHAnsi"/>
          <w:b/>
        </w:rPr>
        <w:t xml:space="preserve">,01 </w:t>
      </w:r>
      <w:r w:rsidR="00B67FF9" w:rsidRPr="008B6551">
        <w:rPr>
          <w:rFonts w:asciiTheme="minorHAnsi" w:hAnsiTheme="minorHAnsi"/>
          <w:b/>
        </w:rPr>
        <w:t>zł (netto)</w:t>
      </w:r>
      <w:r w:rsidR="00B67FF9" w:rsidRPr="008B6551">
        <w:rPr>
          <w:rFonts w:asciiTheme="minorHAnsi" w:hAnsiTheme="minorHAnsi"/>
        </w:rPr>
        <w:t xml:space="preserve"> </w:t>
      </w:r>
      <w:r w:rsidRPr="008B6551">
        <w:rPr>
          <w:rFonts w:asciiTheme="minorHAnsi" w:hAnsiTheme="minorHAnsi"/>
        </w:rPr>
        <w:t xml:space="preserve">do </w:t>
      </w:r>
      <w:r w:rsidR="009C012E" w:rsidRPr="008B6551">
        <w:rPr>
          <w:rFonts w:asciiTheme="minorHAnsi" w:hAnsiTheme="minorHAnsi"/>
        </w:rPr>
        <w:t>kwot</w:t>
      </w:r>
      <w:r w:rsidR="00C32413" w:rsidRPr="008B6551">
        <w:rPr>
          <w:rFonts w:asciiTheme="minorHAnsi" w:hAnsiTheme="minorHAnsi"/>
        </w:rPr>
        <w:t>y :</w:t>
      </w:r>
    </w:p>
    <w:p w14:paraId="5F81F4AE" w14:textId="28787779" w:rsidR="00C32413" w:rsidRPr="008B6551" w:rsidRDefault="00C32413" w:rsidP="00C32413">
      <w:pPr>
        <w:pStyle w:val="Akapitzlist"/>
        <w:spacing w:line="360" w:lineRule="auto"/>
        <w:ind w:left="567"/>
        <w:jc w:val="both"/>
        <w:rPr>
          <w:rFonts w:asciiTheme="minorHAnsi" w:hAnsiTheme="minorHAnsi"/>
          <w:bCs/>
        </w:rPr>
      </w:pPr>
      <w:r w:rsidRPr="008B6551">
        <w:rPr>
          <w:rFonts w:asciiTheme="minorHAnsi" w:hAnsiTheme="minorHAnsi"/>
          <w:b/>
        </w:rPr>
        <w:t xml:space="preserve">-   </w:t>
      </w:r>
      <w:r w:rsidR="009736B4">
        <w:rPr>
          <w:rFonts w:asciiTheme="minorHAnsi" w:hAnsiTheme="minorHAnsi"/>
          <w:b/>
        </w:rPr>
        <w:t>2</w:t>
      </w:r>
      <w:r w:rsidR="00EE1999">
        <w:rPr>
          <w:rFonts w:asciiTheme="minorHAnsi" w:hAnsiTheme="minorHAnsi"/>
          <w:b/>
        </w:rPr>
        <w:t xml:space="preserve">.54.2235,00 </w:t>
      </w:r>
      <w:r w:rsidRPr="008B6551">
        <w:rPr>
          <w:rFonts w:asciiTheme="minorHAnsi" w:hAnsiTheme="minorHAnsi"/>
          <w:b/>
        </w:rPr>
        <w:t xml:space="preserve">zł. </w:t>
      </w:r>
      <w:r w:rsidRPr="008B6551">
        <w:rPr>
          <w:rFonts w:asciiTheme="minorHAnsi" w:hAnsiTheme="minorHAnsi"/>
          <w:bCs/>
        </w:rPr>
        <w:t>– w przypadku zamówień sektorowych na dostawy lub usługi</w:t>
      </w:r>
    </w:p>
    <w:p w14:paraId="46CE6975" w14:textId="4EAE0453" w:rsidR="00C32413" w:rsidRPr="008B6551" w:rsidRDefault="00C32413" w:rsidP="00C32413">
      <w:pPr>
        <w:pStyle w:val="Akapitzlist"/>
        <w:spacing w:line="360" w:lineRule="auto"/>
        <w:ind w:left="567"/>
        <w:jc w:val="both"/>
        <w:rPr>
          <w:rFonts w:asciiTheme="minorHAnsi" w:hAnsiTheme="minorHAnsi"/>
          <w:bCs/>
        </w:rPr>
      </w:pPr>
      <w:r w:rsidRPr="008B6551">
        <w:rPr>
          <w:rFonts w:asciiTheme="minorHAnsi" w:hAnsiTheme="minorHAnsi"/>
          <w:b/>
        </w:rPr>
        <w:t xml:space="preserve">- </w:t>
      </w:r>
      <w:r w:rsidR="00EE1999">
        <w:rPr>
          <w:rFonts w:asciiTheme="minorHAnsi" w:hAnsiTheme="minorHAnsi"/>
          <w:b/>
        </w:rPr>
        <w:t>25</w:t>
      </w:r>
      <w:r w:rsidR="00701D92">
        <w:rPr>
          <w:rFonts w:asciiTheme="minorHAnsi" w:hAnsiTheme="minorHAnsi"/>
          <w:b/>
        </w:rPr>
        <w:t xml:space="preserve">.680.260,00 </w:t>
      </w:r>
      <w:r w:rsidRPr="008B6551">
        <w:rPr>
          <w:rFonts w:asciiTheme="minorHAnsi" w:hAnsiTheme="minorHAnsi"/>
          <w:b/>
        </w:rPr>
        <w:t>zł.</w:t>
      </w:r>
      <w:r w:rsidRPr="008B6551">
        <w:rPr>
          <w:rFonts w:asciiTheme="minorHAnsi" w:hAnsiTheme="minorHAnsi"/>
          <w:bCs/>
        </w:rPr>
        <w:t xml:space="preserve"> – w  przypadku zamówień sektorowych na roboty budowlane</w:t>
      </w:r>
    </w:p>
    <w:p w14:paraId="07F5F319" w14:textId="2E43EFF7" w:rsidR="00470FC3" w:rsidRPr="008B6551" w:rsidRDefault="00470FC3" w:rsidP="00C32413">
      <w:pPr>
        <w:pStyle w:val="Akapitzlist"/>
        <w:spacing w:line="360" w:lineRule="auto"/>
        <w:ind w:left="567"/>
        <w:jc w:val="both"/>
        <w:rPr>
          <w:rFonts w:asciiTheme="minorHAnsi" w:hAnsiTheme="minorHAnsi"/>
          <w:bCs/>
        </w:rPr>
      </w:pPr>
      <w:r w:rsidRPr="008B6551">
        <w:rPr>
          <w:rFonts w:asciiTheme="minorHAnsi" w:hAnsiTheme="minorHAnsi"/>
        </w:rPr>
        <w:t>osoba prowadząca postępowanie realizuje procedurę opisaną w § 19</w:t>
      </w:r>
    </w:p>
    <w:p w14:paraId="231A43A6" w14:textId="77777777" w:rsidR="00470FC3" w:rsidRPr="008B6551" w:rsidRDefault="009C012E" w:rsidP="00AE1769">
      <w:pPr>
        <w:pStyle w:val="Akapitzlist"/>
        <w:numPr>
          <w:ilvl w:val="0"/>
          <w:numId w:val="21"/>
        </w:numPr>
        <w:spacing w:line="360" w:lineRule="auto"/>
        <w:ind w:left="567" w:hanging="425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 </w:t>
      </w:r>
      <w:r w:rsidR="00470FC3" w:rsidRPr="008B6551">
        <w:rPr>
          <w:rFonts w:asciiTheme="minorHAnsi" w:hAnsiTheme="minorHAnsi"/>
        </w:rPr>
        <w:t>od kwoty :</w:t>
      </w:r>
    </w:p>
    <w:p w14:paraId="7E8F3144" w14:textId="23D0CB9D" w:rsidR="00470FC3" w:rsidRPr="008B6551" w:rsidRDefault="00470FC3" w:rsidP="00470FC3">
      <w:pPr>
        <w:pStyle w:val="Akapitzlist"/>
        <w:spacing w:line="360" w:lineRule="auto"/>
        <w:ind w:left="1080"/>
        <w:jc w:val="both"/>
        <w:rPr>
          <w:rFonts w:asciiTheme="minorHAnsi" w:hAnsiTheme="minorHAnsi"/>
          <w:bCs/>
        </w:rPr>
      </w:pPr>
      <w:r w:rsidRPr="008B6551">
        <w:rPr>
          <w:rFonts w:asciiTheme="minorHAnsi" w:hAnsiTheme="minorHAnsi"/>
          <w:b/>
        </w:rPr>
        <w:t xml:space="preserve">- </w:t>
      </w:r>
      <w:r w:rsidR="00701D92">
        <w:rPr>
          <w:rFonts w:asciiTheme="minorHAnsi" w:hAnsiTheme="minorHAnsi"/>
          <w:b/>
        </w:rPr>
        <w:t>2.54.2235,0</w:t>
      </w:r>
      <w:r w:rsidR="00701D92">
        <w:rPr>
          <w:rFonts w:asciiTheme="minorHAnsi" w:hAnsiTheme="minorHAnsi"/>
          <w:b/>
        </w:rPr>
        <w:t xml:space="preserve">1 </w:t>
      </w:r>
      <w:r w:rsidRPr="008B6551">
        <w:rPr>
          <w:rFonts w:asciiTheme="minorHAnsi" w:hAnsiTheme="minorHAnsi"/>
          <w:b/>
        </w:rPr>
        <w:t xml:space="preserve">zł. </w:t>
      </w:r>
      <w:r w:rsidRPr="008B6551">
        <w:rPr>
          <w:rFonts w:asciiTheme="minorHAnsi" w:hAnsiTheme="minorHAnsi"/>
          <w:bCs/>
        </w:rPr>
        <w:t>– w przypadku zamówień sektorowych na dostawy lub usługi</w:t>
      </w:r>
    </w:p>
    <w:p w14:paraId="5661FB22" w14:textId="727983A9" w:rsidR="00470FC3" w:rsidRPr="008B6551" w:rsidRDefault="00470FC3" w:rsidP="00470FC3">
      <w:pPr>
        <w:pStyle w:val="Akapitzlist"/>
        <w:spacing w:line="360" w:lineRule="auto"/>
        <w:ind w:left="1080"/>
        <w:jc w:val="both"/>
        <w:rPr>
          <w:rFonts w:asciiTheme="minorHAnsi" w:hAnsiTheme="minorHAnsi"/>
          <w:bCs/>
        </w:rPr>
      </w:pPr>
      <w:r w:rsidRPr="008B6551">
        <w:rPr>
          <w:rFonts w:asciiTheme="minorHAnsi" w:hAnsiTheme="minorHAnsi"/>
          <w:b/>
        </w:rPr>
        <w:t xml:space="preserve">- </w:t>
      </w:r>
      <w:r w:rsidR="00701D92">
        <w:rPr>
          <w:rFonts w:asciiTheme="minorHAnsi" w:hAnsiTheme="minorHAnsi"/>
          <w:b/>
        </w:rPr>
        <w:t>25.680.260,0</w:t>
      </w:r>
      <w:r w:rsidR="00701D92">
        <w:rPr>
          <w:rFonts w:asciiTheme="minorHAnsi" w:hAnsiTheme="minorHAnsi"/>
          <w:b/>
        </w:rPr>
        <w:t>1</w:t>
      </w:r>
      <w:r w:rsidR="00701D92">
        <w:rPr>
          <w:rFonts w:asciiTheme="minorHAnsi" w:hAnsiTheme="minorHAnsi"/>
          <w:b/>
        </w:rPr>
        <w:t xml:space="preserve"> </w:t>
      </w:r>
      <w:r w:rsidRPr="008B6551">
        <w:rPr>
          <w:rFonts w:asciiTheme="minorHAnsi" w:hAnsiTheme="minorHAnsi"/>
          <w:b/>
        </w:rPr>
        <w:t>zł.</w:t>
      </w:r>
      <w:r w:rsidRPr="008B6551">
        <w:rPr>
          <w:rFonts w:asciiTheme="minorHAnsi" w:hAnsiTheme="minorHAnsi"/>
          <w:bCs/>
        </w:rPr>
        <w:t xml:space="preserve"> – w  przypadku zamówień sektorowych na roboty budowlane</w:t>
      </w:r>
    </w:p>
    <w:p w14:paraId="4971482B" w14:textId="54B1E633" w:rsidR="00B67FF9" w:rsidRPr="008B6551" w:rsidRDefault="00470FC3" w:rsidP="00470FC3">
      <w:pPr>
        <w:pStyle w:val="Akapitzlist"/>
        <w:spacing w:line="360" w:lineRule="auto"/>
        <w:ind w:left="567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do </w:t>
      </w:r>
      <w:r w:rsidR="009C012E" w:rsidRPr="008B6551">
        <w:rPr>
          <w:rFonts w:asciiTheme="minorHAnsi" w:hAnsiTheme="minorHAnsi"/>
        </w:rPr>
        <w:t xml:space="preserve">określonych w przepisach </w:t>
      </w:r>
      <w:r w:rsidRPr="008B6551">
        <w:rPr>
          <w:rFonts w:asciiTheme="minorHAnsi" w:hAnsiTheme="minorHAnsi"/>
        </w:rPr>
        <w:t>kwot progów unijnych – przetarg nieograniczony</w:t>
      </w:r>
      <w:r w:rsidR="00AE1769" w:rsidRPr="008B6551">
        <w:rPr>
          <w:rFonts w:asciiTheme="minorHAnsi" w:hAnsiTheme="minorHAnsi"/>
        </w:rPr>
        <w:t>;</w:t>
      </w:r>
    </w:p>
    <w:p w14:paraId="0D2CF9B8" w14:textId="0642D597" w:rsidR="009B08ED" w:rsidRPr="00287D37" w:rsidRDefault="00B67FF9" w:rsidP="00287D37">
      <w:pPr>
        <w:pStyle w:val="Akapitzlist"/>
        <w:numPr>
          <w:ilvl w:val="0"/>
          <w:numId w:val="20"/>
        </w:numPr>
        <w:spacing w:line="360" w:lineRule="auto"/>
        <w:ind w:left="0" w:hanging="284"/>
        <w:jc w:val="both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Fonts w:asciiTheme="minorHAnsi" w:hAnsiTheme="minorHAnsi"/>
        </w:rPr>
        <w:t xml:space="preserve">Za zgodą </w:t>
      </w:r>
      <w:r w:rsidR="0056180B" w:rsidRPr="008B6551">
        <w:rPr>
          <w:rFonts w:asciiTheme="minorHAnsi" w:hAnsiTheme="minorHAnsi"/>
        </w:rPr>
        <w:t>K</w:t>
      </w:r>
      <w:r w:rsidRPr="008B6551">
        <w:rPr>
          <w:rFonts w:asciiTheme="minorHAnsi" w:hAnsiTheme="minorHAnsi"/>
        </w:rPr>
        <w:t xml:space="preserve">ierownika </w:t>
      </w:r>
      <w:r w:rsidR="006B233A" w:rsidRPr="008B6551">
        <w:rPr>
          <w:rFonts w:asciiTheme="minorHAnsi" w:hAnsiTheme="minorHAnsi"/>
        </w:rPr>
        <w:t xml:space="preserve">Zamawiającego </w:t>
      </w:r>
      <w:r w:rsidRPr="008B6551">
        <w:rPr>
          <w:rFonts w:asciiTheme="minorHAnsi" w:hAnsiTheme="minorHAnsi"/>
        </w:rPr>
        <w:t xml:space="preserve"> wskazaną we wniosku o wszczęcie postępowania</w:t>
      </w:r>
      <w:r w:rsidR="005362B6" w:rsidRPr="008B6551">
        <w:rPr>
          <w:rFonts w:asciiTheme="minorHAnsi" w:hAnsiTheme="minorHAnsi"/>
        </w:rPr>
        <w:t xml:space="preserve"> lub w razie wystąpienia przesłanek określonych w </w:t>
      </w:r>
      <w:r w:rsidR="005362B6" w:rsidRPr="008B6551">
        <w:rPr>
          <w:rFonts w:asciiTheme="minorHAnsi" w:hAnsiTheme="minorHAnsi" w:cstheme="minorHAnsi"/>
        </w:rPr>
        <w:t>§</w:t>
      </w:r>
      <w:r w:rsidR="005362B6" w:rsidRPr="008B6551">
        <w:rPr>
          <w:rFonts w:asciiTheme="minorHAnsi" w:hAnsiTheme="minorHAnsi"/>
        </w:rPr>
        <w:t xml:space="preserve"> 2 ust. 9 ,</w:t>
      </w:r>
      <w:r w:rsidRPr="008B6551">
        <w:rPr>
          <w:rFonts w:asciiTheme="minorHAnsi" w:hAnsiTheme="minorHAnsi"/>
        </w:rPr>
        <w:t xml:space="preserve"> dopuszczalnym jest stosowanie procedur opisanych poniżej</w:t>
      </w:r>
      <w:r w:rsidR="00961524" w:rsidRPr="008B6551">
        <w:rPr>
          <w:rFonts w:asciiTheme="minorHAnsi" w:hAnsiTheme="minorHAnsi"/>
        </w:rPr>
        <w:t>,</w:t>
      </w:r>
      <w:r w:rsidRPr="008B6551">
        <w:rPr>
          <w:rFonts w:asciiTheme="minorHAnsi" w:hAnsiTheme="minorHAnsi"/>
        </w:rPr>
        <w:t xml:space="preserve"> przy wartości </w:t>
      </w:r>
      <w:r w:rsidR="00961524" w:rsidRPr="008B6551">
        <w:rPr>
          <w:rFonts w:asciiTheme="minorHAnsi" w:hAnsiTheme="minorHAnsi"/>
        </w:rPr>
        <w:t xml:space="preserve">zamówień </w:t>
      </w:r>
      <w:r w:rsidRPr="008B6551">
        <w:rPr>
          <w:rFonts w:asciiTheme="minorHAnsi" w:hAnsiTheme="minorHAnsi"/>
        </w:rPr>
        <w:t>odbiegaj</w:t>
      </w:r>
      <w:r w:rsidR="0056180B" w:rsidRPr="008B6551">
        <w:rPr>
          <w:rFonts w:asciiTheme="minorHAnsi" w:hAnsiTheme="minorHAnsi"/>
        </w:rPr>
        <w:t>ących od tych wskazanych w ust.</w:t>
      </w:r>
      <w:r w:rsidR="00D84FF4" w:rsidRPr="008B6551">
        <w:rPr>
          <w:rFonts w:asciiTheme="minorHAnsi" w:hAnsiTheme="minorHAnsi"/>
        </w:rPr>
        <w:t xml:space="preserve"> </w:t>
      </w:r>
      <w:r w:rsidR="00470FC3" w:rsidRPr="008B6551">
        <w:rPr>
          <w:rFonts w:asciiTheme="minorHAnsi" w:hAnsiTheme="minorHAnsi"/>
        </w:rPr>
        <w:t>3</w:t>
      </w:r>
      <w:r w:rsidR="005362B6" w:rsidRPr="008B6551">
        <w:rPr>
          <w:rFonts w:asciiTheme="minorHAnsi" w:hAnsiTheme="minorHAnsi"/>
        </w:rPr>
        <w:t xml:space="preserve"> .</w:t>
      </w:r>
      <w:r w:rsidRPr="008B6551">
        <w:rPr>
          <w:rFonts w:asciiTheme="minorHAnsi" w:hAnsiTheme="minorHAnsi"/>
        </w:rPr>
        <w:t xml:space="preserve"> W takim przypadku wnioskodawca winien przygotować uzasadnienie</w:t>
      </w:r>
      <w:r w:rsidR="005362B6" w:rsidRPr="008B6551">
        <w:rPr>
          <w:rFonts w:asciiTheme="minorHAnsi" w:hAnsiTheme="minorHAnsi"/>
        </w:rPr>
        <w:t xml:space="preserve">, chyba że zastosowanie </w:t>
      </w:r>
      <w:r w:rsidR="00961524" w:rsidRPr="008B6551">
        <w:rPr>
          <w:rFonts w:asciiTheme="minorHAnsi" w:hAnsiTheme="minorHAnsi"/>
        </w:rPr>
        <w:t xml:space="preserve">odpowiedniej procedury podyktowane jest względami wynikającymi z przesłanek określonych w </w:t>
      </w:r>
      <w:r w:rsidR="00961524" w:rsidRPr="008B6551">
        <w:rPr>
          <w:rFonts w:asciiTheme="minorHAnsi" w:hAnsiTheme="minorHAnsi" w:cstheme="minorHAnsi"/>
        </w:rPr>
        <w:t>§</w:t>
      </w:r>
      <w:r w:rsidR="00961524" w:rsidRPr="008B6551">
        <w:rPr>
          <w:rFonts w:asciiTheme="minorHAnsi" w:hAnsiTheme="minorHAnsi"/>
        </w:rPr>
        <w:t xml:space="preserve"> 2 ust. 9</w:t>
      </w:r>
      <w:r w:rsidRPr="008B6551">
        <w:rPr>
          <w:rFonts w:asciiTheme="minorHAnsi" w:hAnsiTheme="minorHAnsi"/>
        </w:rPr>
        <w:t>.</w:t>
      </w:r>
      <w:bookmarkStart w:id="11" w:name="_Toc352239083"/>
    </w:p>
    <w:p w14:paraId="0B9EA026" w14:textId="77777777" w:rsidR="009B08ED" w:rsidRPr="008B6551" w:rsidRDefault="009B08ED" w:rsidP="00EC3600">
      <w:pPr>
        <w:pStyle w:val="Bezodstpw"/>
        <w:ind w:hanging="284"/>
        <w:rPr>
          <w:rStyle w:val="Nagwek1Znak"/>
          <w:rFonts w:asciiTheme="minorHAnsi" w:hAnsiTheme="minorHAnsi"/>
          <w:b/>
          <w:bCs/>
          <w:color w:val="auto"/>
          <w:sz w:val="24"/>
        </w:rPr>
      </w:pPr>
    </w:p>
    <w:p w14:paraId="526D86C3" w14:textId="0BF686D0" w:rsidR="00B67FF9" w:rsidRPr="008B6551" w:rsidRDefault="000E1424" w:rsidP="00EC3600">
      <w:pPr>
        <w:pStyle w:val="Bezodstpw"/>
        <w:ind w:hanging="284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</w:t>
      </w:r>
      <w:bookmarkEnd w:id="11"/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18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ROZEZNANIE RYNKU</w:t>
      </w:r>
    </w:p>
    <w:p w14:paraId="4ED7CDDE" w14:textId="77777777" w:rsidR="00297EAA" w:rsidRPr="008B6551" w:rsidRDefault="00297EAA" w:rsidP="00EC3600">
      <w:pPr>
        <w:pStyle w:val="Bezodstpw"/>
        <w:ind w:hanging="284"/>
        <w:rPr>
          <w:rStyle w:val="Nagwek1Znak"/>
          <w:rFonts w:asciiTheme="minorHAnsi" w:hAnsiTheme="minorHAnsi"/>
          <w:b/>
          <w:bCs/>
          <w:color w:val="auto"/>
          <w:sz w:val="22"/>
          <w:szCs w:val="22"/>
        </w:rPr>
      </w:pPr>
    </w:p>
    <w:p w14:paraId="48018E1F" w14:textId="51F6B778" w:rsidR="00B67FF9" w:rsidRPr="008B6551" w:rsidRDefault="00B67FF9" w:rsidP="00EC3600">
      <w:pPr>
        <w:pStyle w:val="Akapitzlist"/>
        <w:numPr>
          <w:ilvl w:val="0"/>
          <w:numId w:val="22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Osoba prowadząca postępowanie przeprowadza rozeznanie rynku, mające na celu wyłonienie </w:t>
      </w:r>
      <w:r w:rsidR="007967B6" w:rsidRPr="008B6551">
        <w:rPr>
          <w:rFonts w:asciiTheme="minorHAnsi" w:hAnsiTheme="minorHAnsi"/>
        </w:rPr>
        <w:t>W</w:t>
      </w:r>
      <w:r w:rsidRPr="008B6551">
        <w:rPr>
          <w:rFonts w:asciiTheme="minorHAnsi" w:hAnsiTheme="minorHAnsi"/>
        </w:rPr>
        <w:t>ykonawcy, spełniającego wymagania</w:t>
      </w:r>
      <w:r w:rsidR="005D39E5" w:rsidRPr="008B6551">
        <w:rPr>
          <w:rFonts w:asciiTheme="minorHAnsi" w:hAnsiTheme="minorHAnsi"/>
        </w:rPr>
        <w:t xml:space="preserve">. </w:t>
      </w:r>
      <w:r w:rsidRPr="008B6551">
        <w:rPr>
          <w:rFonts w:asciiTheme="minorHAnsi" w:hAnsiTheme="minorHAnsi"/>
        </w:rPr>
        <w:t>Cena nie musi być jedynym kryterium oceny oferty.</w:t>
      </w:r>
    </w:p>
    <w:p w14:paraId="7EB6183F" w14:textId="274097EB" w:rsidR="00B67FF9" w:rsidRPr="008B6551" w:rsidRDefault="00B67FF9" w:rsidP="00EC3600">
      <w:pPr>
        <w:pStyle w:val="Akapitzlist"/>
        <w:numPr>
          <w:ilvl w:val="0"/>
          <w:numId w:val="22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Wymagania ustala się biorąc pod uwagę, że dokonywanie wydatków musi następować w sposób celowy i oszczędny, z zachowaniem zasady uzyskiwania najlepszych efektów z danych nakładów. </w:t>
      </w:r>
    </w:p>
    <w:p w14:paraId="5CA9BE45" w14:textId="7CFB2B98" w:rsidR="00952621" w:rsidRPr="008B6551" w:rsidRDefault="00B67FF9" w:rsidP="00CF7A02">
      <w:pPr>
        <w:pStyle w:val="Akapitzlist"/>
        <w:numPr>
          <w:ilvl w:val="0"/>
          <w:numId w:val="22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lastRenderedPageBreak/>
        <w:t xml:space="preserve">Osoba prowadząca postępowanie może wykorzystać zasady i składniki procedur wskazanych </w:t>
      </w:r>
      <w:r w:rsidR="00D84FF4" w:rsidRPr="008B6551">
        <w:rPr>
          <w:rFonts w:asciiTheme="minorHAnsi" w:hAnsiTheme="minorHAnsi"/>
        </w:rPr>
        <w:br/>
      </w:r>
      <w:r w:rsidRPr="008B6551">
        <w:rPr>
          <w:rFonts w:asciiTheme="minorHAnsi" w:hAnsiTheme="minorHAnsi"/>
        </w:rPr>
        <w:t xml:space="preserve">w </w:t>
      </w:r>
      <w:r w:rsidR="000E1424" w:rsidRPr="008B6551">
        <w:rPr>
          <w:rFonts w:asciiTheme="minorHAnsi" w:hAnsiTheme="minorHAnsi"/>
        </w:rPr>
        <w:t>§</w:t>
      </w:r>
      <w:r w:rsidRPr="008B6551">
        <w:rPr>
          <w:rFonts w:asciiTheme="minorHAnsi" w:hAnsiTheme="minorHAnsi"/>
        </w:rPr>
        <w:t xml:space="preserve"> 1</w:t>
      </w:r>
      <w:r w:rsidR="003E3B0F" w:rsidRPr="008B6551">
        <w:rPr>
          <w:rFonts w:asciiTheme="minorHAnsi" w:hAnsiTheme="minorHAnsi"/>
        </w:rPr>
        <w:t>9</w:t>
      </w:r>
      <w:r w:rsidRPr="008B6551">
        <w:rPr>
          <w:rFonts w:asciiTheme="minorHAnsi" w:hAnsiTheme="minorHAnsi"/>
        </w:rPr>
        <w:t xml:space="preserve"> niniejszej regulacji.</w:t>
      </w:r>
      <w:bookmarkStart w:id="12" w:name="_Toc352239084"/>
    </w:p>
    <w:p w14:paraId="4AC45470" w14:textId="42A767A3" w:rsidR="008652E6" w:rsidRPr="008B6551" w:rsidRDefault="008652E6" w:rsidP="00CF7A02">
      <w:pPr>
        <w:pStyle w:val="Akapitzlist"/>
        <w:numPr>
          <w:ilvl w:val="0"/>
          <w:numId w:val="22"/>
        </w:numPr>
        <w:spacing w:line="360" w:lineRule="auto"/>
        <w:ind w:left="0" w:hanging="284"/>
        <w:jc w:val="both"/>
        <w:rPr>
          <w:rStyle w:val="Nagwek1Znak"/>
          <w:rFonts w:asciiTheme="minorHAnsi" w:eastAsia="Calibri" w:hAnsiTheme="minorHAnsi" w:cs="Times New Roman"/>
          <w:color w:val="auto"/>
          <w:sz w:val="22"/>
          <w:szCs w:val="22"/>
          <w:lang w:eastAsia="en-US"/>
        </w:rPr>
      </w:pPr>
      <w:r w:rsidRPr="008B6551">
        <w:rPr>
          <w:rStyle w:val="Nagwek1Znak"/>
          <w:rFonts w:asciiTheme="minorHAnsi" w:eastAsia="Calibri" w:hAnsiTheme="minorHAnsi" w:cs="Times New Roman"/>
          <w:color w:val="auto"/>
          <w:sz w:val="22"/>
          <w:szCs w:val="22"/>
          <w:lang w:eastAsia="en-US"/>
        </w:rPr>
        <w:t xml:space="preserve">Osoba prowadząca postępowanie sporządza pisemną informację z rozeznania rynku. </w:t>
      </w:r>
    </w:p>
    <w:p w14:paraId="76F54D4E" w14:textId="4639E0CF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</w:t>
      </w:r>
      <w:bookmarkEnd w:id="12"/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19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ZAPROSZENIE DO SKŁADANIA OFERT</w:t>
      </w:r>
      <w:r w:rsidR="00377DD7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– ZAPYTANIE OFERTOWE</w:t>
      </w:r>
    </w:p>
    <w:p w14:paraId="3BA3AD49" w14:textId="77777777" w:rsidR="00297EAA" w:rsidRPr="008B6551" w:rsidRDefault="00297EAA" w:rsidP="00CF7A02">
      <w:pPr>
        <w:pStyle w:val="Bezodstpw"/>
        <w:ind w:hanging="284"/>
        <w:rPr>
          <w:rStyle w:val="Nagwek1Znak"/>
          <w:rFonts w:asciiTheme="minorHAnsi" w:hAnsiTheme="minorHAnsi"/>
          <w:b/>
          <w:bCs/>
          <w:color w:val="auto"/>
          <w:sz w:val="22"/>
          <w:szCs w:val="22"/>
        </w:rPr>
      </w:pPr>
    </w:p>
    <w:p w14:paraId="113B9E6B" w14:textId="201DE129" w:rsidR="00B67FF9" w:rsidRPr="008B6551" w:rsidRDefault="00B67FF9" w:rsidP="00CF7A02">
      <w:pPr>
        <w:pStyle w:val="Akapitzlist"/>
        <w:numPr>
          <w:ilvl w:val="0"/>
          <w:numId w:val="23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Osoba prowadząca postępowanie (wskazana we wniosku) przeprowadza rozeznanie ry</w:t>
      </w:r>
      <w:r w:rsidR="007967B6" w:rsidRPr="008B6551">
        <w:rPr>
          <w:rFonts w:asciiTheme="minorHAnsi" w:hAnsiTheme="minorHAnsi"/>
        </w:rPr>
        <w:t>nku, mające na celu wyłonienie W</w:t>
      </w:r>
      <w:r w:rsidRPr="008B6551">
        <w:rPr>
          <w:rFonts w:asciiTheme="minorHAnsi" w:hAnsiTheme="minorHAnsi"/>
        </w:rPr>
        <w:t xml:space="preserve">ykonawcy, spełniającego wymagania opisane w zapytaniu ofertowym </w:t>
      </w:r>
      <w:r w:rsidR="005A7EC0" w:rsidRPr="008B6551">
        <w:rPr>
          <w:rFonts w:asciiTheme="minorHAnsi" w:hAnsiTheme="minorHAnsi"/>
        </w:rPr>
        <w:br/>
      </w:r>
      <w:r w:rsidRPr="008B6551">
        <w:rPr>
          <w:rFonts w:asciiTheme="minorHAnsi" w:hAnsiTheme="minorHAnsi"/>
        </w:rPr>
        <w:t>w szczególności analizuje ceny, ja</w:t>
      </w:r>
      <w:r w:rsidR="007967B6" w:rsidRPr="008B6551">
        <w:rPr>
          <w:rFonts w:asciiTheme="minorHAnsi" w:hAnsiTheme="minorHAnsi"/>
        </w:rPr>
        <w:t>kie oferują W</w:t>
      </w:r>
      <w:r w:rsidRPr="008B6551">
        <w:rPr>
          <w:rFonts w:asciiTheme="minorHAnsi" w:hAnsiTheme="minorHAnsi"/>
        </w:rPr>
        <w:t>ykonawcy za wykonanie przedmiotu zamówienia. Cena nie musi być jedynym kryterium oceny oferty.</w:t>
      </w:r>
    </w:p>
    <w:p w14:paraId="37391AA1" w14:textId="601E4134" w:rsidR="00B67FF9" w:rsidRPr="008B6551" w:rsidRDefault="00B67FF9" w:rsidP="00CF7A02">
      <w:pPr>
        <w:pStyle w:val="Akapitzlist"/>
        <w:numPr>
          <w:ilvl w:val="0"/>
          <w:numId w:val="23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Wymagania ustala się biorąc pod uwagę, że dokonywanie wydatków musi następować w sposób celowy i oszczędny, z zachowaniem zasady uzyskiwania najlepszych efektów z danych nakładów. Zapytania ofertowe do </w:t>
      </w:r>
      <w:r w:rsidR="007967B6" w:rsidRPr="008B6551">
        <w:rPr>
          <w:rFonts w:asciiTheme="minorHAnsi" w:hAnsiTheme="minorHAnsi"/>
        </w:rPr>
        <w:t>W</w:t>
      </w:r>
      <w:r w:rsidRPr="008B6551">
        <w:rPr>
          <w:rFonts w:asciiTheme="minorHAnsi" w:hAnsiTheme="minorHAnsi"/>
        </w:rPr>
        <w:t xml:space="preserve">ykonawców </w:t>
      </w:r>
      <w:r w:rsidR="005D39E5" w:rsidRPr="008B6551">
        <w:rPr>
          <w:rFonts w:asciiTheme="minorHAnsi" w:hAnsiTheme="minorHAnsi"/>
        </w:rPr>
        <w:t>składane oferty mogą być składane pocztą tradycyjną lub drogą elektroniczną.</w:t>
      </w:r>
    </w:p>
    <w:p w14:paraId="24BF6F54" w14:textId="62BC0B52" w:rsidR="00B67FF9" w:rsidRPr="008B6551" w:rsidRDefault="00B67FF9" w:rsidP="00CF7A02">
      <w:pPr>
        <w:pStyle w:val="Akapitzlist"/>
        <w:numPr>
          <w:ilvl w:val="0"/>
          <w:numId w:val="23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Osoba prowadząca postępowanie ma obowiązek dokumentować przeprowadzone postępowania </w:t>
      </w:r>
      <w:r w:rsidR="00B62B3C" w:rsidRPr="008B6551">
        <w:rPr>
          <w:rFonts w:asciiTheme="minorHAnsi" w:hAnsiTheme="minorHAnsi"/>
        </w:rPr>
        <w:br/>
      </w:r>
      <w:r w:rsidRPr="008B6551">
        <w:rPr>
          <w:rFonts w:asciiTheme="minorHAnsi" w:hAnsiTheme="minorHAnsi"/>
        </w:rPr>
        <w:t>w formie pisemnej, zgodnie z załącznikami</w:t>
      </w:r>
      <w:r w:rsidR="006B233A" w:rsidRPr="008B6551">
        <w:rPr>
          <w:rFonts w:asciiTheme="minorHAnsi" w:hAnsiTheme="minorHAnsi"/>
        </w:rPr>
        <w:t xml:space="preserve"> nr 2, 3 oraz 4 do niniejszego R</w:t>
      </w:r>
      <w:r w:rsidRPr="008B6551">
        <w:rPr>
          <w:rFonts w:asciiTheme="minorHAnsi" w:hAnsiTheme="minorHAnsi"/>
        </w:rPr>
        <w:t>egulaminu.</w:t>
      </w:r>
    </w:p>
    <w:p w14:paraId="5F1E9F03" w14:textId="7C8702F2" w:rsidR="00B67FF9" w:rsidRPr="008B6551" w:rsidRDefault="00B67FF9" w:rsidP="00CF7A02">
      <w:pPr>
        <w:pStyle w:val="Akapitzlist"/>
        <w:numPr>
          <w:ilvl w:val="0"/>
          <w:numId w:val="23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Protokół zamówienia wraz </w:t>
      </w:r>
      <w:r w:rsidR="0056180B" w:rsidRPr="008B6551">
        <w:rPr>
          <w:rFonts w:asciiTheme="minorHAnsi" w:hAnsiTheme="minorHAnsi"/>
        </w:rPr>
        <w:t>z załącznikami przedstawia się K</w:t>
      </w:r>
      <w:r w:rsidRPr="008B6551">
        <w:rPr>
          <w:rFonts w:asciiTheme="minorHAnsi" w:hAnsiTheme="minorHAnsi"/>
        </w:rPr>
        <w:t xml:space="preserve">ierownikowi </w:t>
      </w:r>
      <w:r w:rsidR="006B233A" w:rsidRPr="008B6551">
        <w:rPr>
          <w:rFonts w:asciiTheme="minorHAnsi" w:hAnsiTheme="minorHAnsi"/>
        </w:rPr>
        <w:t>Z</w:t>
      </w:r>
      <w:r w:rsidR="00A241BF" w:rsidRPr="008B6551">
        <w:rPr>
          <w:rFonts w:asciiTheme="minorHAnsi" w:hAnsiTheme="minorHAnsi"/>
        </w:rPr>
        <w:t xml:space="preserve">amawiającego </w:t>
      </w:r>
      <w:r w:rsidRPr="008B6551">
        <w:rPr>
          <w:rFonts w:asciiTheme="minorHAnsi" w:hAnsiTheme="minorHAnsi"/>
        </w:rPr>
        <w:t xml:space="preserve">celem zatwierdzenia. </w:t>
      </w:r>
    </w:p>
    <w:p w14:paraId="34C72A74" w14:textId="6E55B5D3" w:rsidR="00B67FF9" w:rsidRPr="008B6551" w:rsidRDefault="00B67FF9" w:rsidP="00CF7A02">
      <w:pPr>
        <w:pStyle w:val="Akapitzlist"/>
        <w:numPr>
          <w:ilvl w:val="0"/>
          <w:numId w:val="23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Zapytania ofertowe</w:t>
      </w:r>
      <w:r w:rsidR="00CA6C0F" w:rsidRPr="008B6551">
        <w:rPr>
          <w:rFonts w:asciiTheme="minorHAnsi" w:hAnsiTheme="minorHAnsi"/>
        </w:rPr>
        <w:t xml:space="preserve"> należy </w:t>
      </w:r>
      <w:r w:rsidR="007967B6" w:rsidRPr="008B6551">
        <w:rPr>
          <w:rFonts w:asciiTheme="minorHAnsi" w:hAnsiTheme="minorHAnsi"/>
        </w:rPr>
        <w:t>kierować do co najmniej dwóch W</w:t>
      </w:r>
      <w:r w:rsidRPr="008B6551">
        <w:rPr>
          <w:rFonts w:asciiTheme="minorHAnsi" w:hAnsiTheme="minorHAnsi"/>
        </w:rPr>
        <w:t>ykonawców</w:t>
      </w:r>
      <w:r w:rsidR="008652E6" w:rsidRPr="008B6551">
        <w:rPr>
          <w:rFonts w:asciiTheme="minorHAnsi" w:hAnsiTheme="minorHAnsi"/>
        </w:rPr>
        <w:t>.</w:t>
      </w:r>
    </w:p>
    <w:p w14:paraId="57B4815A" w14:textId="38AE1768" w:rsidR="00B67FF9" w:rsidRPr="008B6551" w:rsidRDefault="00B67FF9" w:rsidP="00CF7A02">
      <w:pPr>
        <w:pStyle w:val="Akapitzlist"/>
        <w:numPr>
          <w:ilvl w:val="0"/>
          <w:numId w:val="23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Kierownik </w:t>
      </w:r>
      <w:r w:rsidR="00A241BF" w:rsidRPr="008B6551">
        <w:rPr>
          <w:rFonts w:asciiTheme="minorHAnsi" w:hAnsiTheme="minorHAnsi"/>
        </w:rPr>
        <w:t xml:space="preserve">zamawiającego </w:t>
      </w:r>
      <w:r w:rsidRPr="008B6551">
        <w:rPr>
          <w:rFonts w:asciiTheme="minorHAnsi" w:hAnsiTheme="minorHAnsi"/>
        </w:rPr>
        <w:t xml:space="preserve">może wyrazić zgodę na odstąpienie od publikacji zapytania ofertowego </w:t>
      </w:r>
      <w:r w:rsidR="00B62B3C" w:rsidRPr="008B6551">
        <w:rPr>
          <w:rFonts w:asciiTheme="minorHAnsi" w:hAnsiTheme="minorHAnsi"/>
        </w:rPr>
        <w:br/>
      </w:r>
      <w:r w:rsidRPr="008B6551">
        <w:rPr>
          <w:rFonts w:asciiTheme="minorHAnsi" w:hAnsiTheme="minorHAnsi"/>
        </w:rPr>
        <w:t>w siedzibie i na stronie internetowej po uzasadnieniu, któr</w:t>
      </w:r>
      <w:r w:rsidR="008B45CB" w:rsidRPr="008B6551">
        <w:rPr>
          <w:rFonts w:asciiTheme="minorHAnsi" w:hAnsiTheme="minorHAnsi"/>
        </w:rPr>
        <w:t>e</w:t>
      </w:r>
      <w:r w:rsidRPr="008B6551">
        <w:rPr>
          <w:rFonts w:asciiTheme="minorHAnsi" w:hAnsiTheme="minorHAnsi"/>
        </w:rPr>
        <w:t xml:space="preserve"> będzie załącznikiem do wniosku </w:t>
      </w:r>
      <w:r w:rsidR="005A7EC0" w:rsidRPr="008B6551">
        <w:rPr>
          <w:rFonts w:asciiTheme="minorHAnsi" w:hAnsiTheme="minorHAnsi"/>
        </w:rPr>
        <w:br/>
      </w:r>
      <w:r w:rsidRPr="008B6551">
        <w:rPr>
          <w:rFonts w:asciiTheme="minorHAnsi" w:hAnsiTheme="minorHAnsi"/>
        </w:rPr>
        <w:t>o wszczęcie postępowania.</w:t>
      </w:r>
    </w:p>
    <w:p w14:paraId="42D33209" w14:textId="77777777" w:rsidR="00B67FF9" w:rsidRPr="008B6551" w:rsidRDefault="00B67FF9" w:rsidP="00CF7A02">
      <w:pPr>
        <w:pStyle w:val="Akapitzlist"/>
        <w:numPr>
          <w:ilvl w:val="0"/>
          <w:numId w:val="23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 treści zapytania ofertowego należy umieszczać informacje zawierające co najmniej:</w:t>
      </w:r>
    </w:p>
    <w:p w14:paraId="3B336307" w14:textId="1F3AEB84" w:rsidR="00B67FF9" w:rsidRPr="008B6551" w:rsidRDefault="00B67FF9" w:rsidP="00947510">
      <w:pPr>
        <w:pStyle w:val="Akapitzlist"/>
        <w:numPr>
          <w:ilvl w:val="0"/>
          <w:numId w:val="28"/>
        </w:numPr>
        <w:spacing w:line="360" w:lineRule="auto"/>
        <w:ind w:left="709" w:hanging="709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opis przedmiotu zamówienia</w:t>
      </w:r>
      <w:r w:rsidR="00CF7A02" w:rsidRPr="008B6551">
        <w:rPr>
          <w:rFonts w:asciiTheme="minorHAnsi" w:hAnsiTheme="minorHAnsi"/>
        </w:rPr>
        <w:t>;</w:t>
      </w:r>
    </w:p>
    <w:p w14:paraId="3D6AE2A1" w14:textId="1433206E" w:rsidR="00B67FF9" w:rsidRPr="008B6551" w:rsidRDefault="00B67FF9" w:rsidP="00947510">
      <w:pPr>
        <w:pStyle w:val="Akapitzlist"/>
        <w:numPr>
          <w:ilvl w:val="0"/>
          <w:numId w:val="28"/>
        </w:numPr>
        <w:spacing w:line="360" w:lineRule="auto"/>
        <w:ind w:left="709" w:hanging="709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terminu realizacji zamówienia</w:t>
      </w:r>
      <w:r w:rsidR="00CF7A02" w:rsidRPr="008B6551">
        <w:rPr>
          <w:rFonts w:asciiTheme="minorHAnsi" w:hAnsiTheme="minorHAnsi"/>
        </w:rPr>
        <w:t>;</w:t>
      </w:r>
    </w:p>
    <w:p w14:paraId="48850138" w14:textId="1BD1E45E" w:rsidR="00B67FF9" w:rsidRPr="008B6551" w:rsidRDefault="00CF7A02" w:rsidP="00CF7A02">
      <w:pPr>
        <w:pStyle w:val="Akapitzlist"/>
        <w:numPr>
          <w:ilvl w:val="0"/>
          <w:numId w:val="28"/>
        </w:numPr>
        <w:spacing w:line="360" w:lineRule="auto"/>
        <w:ind w:left="0" w:firstLine="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warunków płatności /</w:t>
      </w:r>
      <w:r w:rsidR="00B67FF9" w:rsidRPr="008B6551">
        <w:rPr>
          <w:rFonts w:asciiTheme="minorHAnsi" w:hAnsiTheme="minorHAnsi"/>
        </w:rPr>
        <w:t>okres gwarancji</w:t>
      </w:r>
      <w:r w:rsidRPr="008B6551">
        <w:rPr>
          <w:rFonts w:asciiTheme="minorHAnsi" w:hAnsiTheme="minorHAnsi"/>
        </w:rPr>
        <w:t>;</w:t>
      </w:r>
    </w:p>
    <w:p w14:paraId="318CAD2B" w14:textId="13EBCA29" w:rsidR="00B67FF9" w:rsidRPr="008B6551" w:rsidRDefault="00B67FF9" w:rsidP="00CF7A02">
      <w:pPr>
        <w:pStyle w:val="Akapitzlist"/>
        <w:numPr>
          <w:ilvl w:val="0"/>
          <w:numId w:val="28"/>
        </w:numPr>
        <w:spacing w:line="360" w:lineRule="auto"/>
        <w:ind w:left="0" w:firstLine="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terminu składania ofert i ich formy</w:t>
      </w:r>
      <w:r w:rsidR="00CF7A02" w:rsidRPr="008B6551">
        <w:rPr>
          <w:rFonts w:asciiTheme="minorHAnsi" w:hAnsiTheme="minorHAnsi"/>
        </w:rPr>
        <w:t>;</w:t>
      </w:r>
    </w:p>
    <w:p w14:paraId="7CDC0CB4" w14:textId="544418B6" w:rsidR="00B67FF9" w:rsidRPr="008B6551" w:rsidRDefault="00B67FF9" w:rsidP="00701B24">
      <w:pPr>
        <w:pStyle w:val="Akapitzlist"/>
        <w:numPr>
          <w:ilvl w:val="0"/>
          <w:numId w:val="28"/>
        </w:numPr>
        <w:spacing w:line="360" w:lineRule="auto"/>
        <w:ind w:left="0" w:firstLine="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wymaganych w ofercie dokumentów i oświadczeń</w:t>
      </w:r>
      <w:r w:rsidR="00CF7A02" w:rsidRPr="008B6551">
        <w:rPr>
          <w:rFonts w:asciiTheme="minorHAnsi" w:hAnsiTheme="minorHAnsi"/>
        </w:rPr>
        <w:t>;</w:t>
      </w:r>
    </w:p>
    <w:p w14:paraId="20E05D8A" w14:textId="492EAB29" w:rsidR="00B67FF9" w:rsidRPr="008B6551" w:rsidRDefault="00B67FF9" w:rsidP="00701B24">
      <w:pPr>
        <w:pStyle w:val="Akapitzlist"/>
        <w:numPr>
          <w:ilvl w:val="0"/>
          <w:numId w:val="28"/>
        </w:numPr>
        <w:spacing w:line="360" w:lineRule="auto"/>
        <w:ind w:left="0" w:firstLine="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warunków udziału w postępowaniu</w:t>
      </w:r>
      <w:r w:rsidR="00CA6C0F" w:rsidRPr="008B6551">
        <w:rPr>
          <w:rFonts w:asciiTheme="minorHAnsi" w:hAnsiTheme="minorHAnsi"/>
        </w:rPr>
        <w:t>;</w:t>
      </w:r>
    </w:p>
    <w:p w14:paraId="5A712C41" w14:textId="77777777" w:rsidR="00B67FF9" w:rsidRPr="008B6551" w:rsidRDefault="007967B6" w:rsidP="00701B24">
      <w:pPr>
        <w:pStyle w:val="Akapitzlist"/>
        <w:numPr>
          <w:ilvl w:val="0"/>
          <w:numId w:val="28"/>
        </w:numPr>
        <w:spacing w:line="360" w:lineRule="auto"/>
        <w:ind w:left="0" w:firstLine="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sposób porozumiewania się z W</w:t>
      </w:r>
      <w:r w:rsidR="00B67FF9" w:rsidRPr="008B6551">
        <w:rPr>
          <w:rFonts w:asciiTheme="minorHAnsi" w:hAnsiTheme="minorHAnsi"/>
        </w:rPr>
        <w:t>ykonawcami</w:t>
      </w:r>
      <w:r w:rsidR="003F00C5" w:rsidRPr="008B6551">
        <w:rPr>
          <w:rFonts w:asciiTheme="minorHAnsi" w:hAnsiTheme="minorHAnsi"/>
        </w:rPr>
        <w:t>.</w:t>
      </w:r>
    </w:p>
    <w:p w14:paraId="359546F4" w14:textId="77777777" w:rsidR="00B67FF9" w:rsidRPr="008B6551" w:rsidRDefault="00B67FF9" w:rsidP="00172F05">
      <w:pPr>
        <w:pStyle w:val="Akapitzlist"/>
        <w:numPr>
          <w:ilvl w:val="0"/>
          <w:numId w:val="23"/>
        </w:numPr>
        <w:spacing w:line="360" w:lineRule="auto"/>
        <w:ind w:left="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Kierownik jednostki może wyrazić zgodę na odstąpienie od zasad przygotowania treści zapytania wskazanych powyżej.</w:t>
      </w:r>
    </w:p>
    <w:p w14:paraId="7FBDEC1B" w14:textId="65A647AB" w:rsidR="006D358C" w:rsidRPr="008B6551" w:rsidRDefault="00B67FF9" w:rsidP="009B08ED">
      <w:pPr>
        <w:pStyle w:val="Akapitzlist"/>
        <w:numPr>
          <w:ilvl w:val="0"/>
          <w:numId w:val="23"/>
        </w:numPr>
        <w:spacing w:line="360" w:lineRule="auto"/>
        <w:ind w:left="0" w:hanging="284"/>
        <w:jc w:val="both"/>
        <w:rPr>
          <w:rStyle w:val="Nagwek1Znak"/>
          <w:rFonts w:ascii="Garamond" w:hAnsi="Garamond"/>
          <w:color w:val="auto"/>
          <w:sz w:val="24"/>
        </w:rPr>
      </w:pPr>
      <w:r w:rsidRPr="008B6551">
        <w:rPr>
          <w:rFonts w:asciiTheme="minorHAnsi" w:hAnsiTheme="minorHAnsi"/>
        </w:rPr>
        <w:lastRenderedPageBreak/>
        <w:t xml:space="preserve">Zamówień udziela się Wykonawcy, który złoży najkorzystniejszą ofertę. Za ofertę najkorzystniejszą uważa się ofertę z najniższą ceną lub przedstawiającą najkorzystniejszy bilans ceny i innych wymagań (kryteriów) </w:t>
      </w:r>
      <w:bookmarkStart w:id="13" w:name="_Toc355864896"/>
      <w:bookmarkStart w:id="14" w:name="_Toc355865037"/>
      <w:bookmarkStart w:id="15" w:name="_Toc356464515"/>
      <w:r w:rsidR="005A7EC0" w:rsidRPr="008B6551">
        <w:rPr>
          <w:rFonts w:asciiTheme="minorHAnsi" w:hAnsiTheme="minorHAnsi"/>
        </w:rPr>
        <w:t>opisanych w zapytaniu ofertowym.</w:t>
      </w:r>
    </w:p>
    <w:p w14:paraId="00BA94D8" w14:textId="1D0C54F8" w:rsidR="00377DD7" w:rsidRPr="008B6551" w:rsidRDefault="00377DD7" w:rsidP="00377DD7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§20</w:t>
      </w:r>
    </w:p>
    <w:p w14:paraId="10ECDD24" w14:textId="559A2D34" w:rsidR="00377DD7" w:rsidRPr="008B6551" w:rsidRDefault="00377DD7" w:rsidP="00377DD7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PRZETARG NIEOGRANICZONY</w:t>
      </w:r>
    </w:p>
    <w:p w14:paraId="16C50BD2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4"/>
        </w:rPr>
      </w:pPr>
    </w:p>
    <w:p w14:paraId="69EC6A2B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1. Przetarg nieograniczony to tryb udzielania zamówienia, w którym w odpowiedzi na ogłoszenie</w:t>
      </w:r>
    </w:p>
    <w:p w14:paraId="2DB1F2E3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o zamówieniu oferty mogą składać wszyscy zainteresowani Wykonawcy.</w:t>
      </w:r>
    </w:p>
    <w:p w14:paraId="69F62121" w14:textId="1402AE41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2. Ogłoszenia o zamówieniu zamieszcza się</w:t>
      </w:r>
      <w:r w:rsidR="00651DF5" w:rsidRPr="008B6551">
        <w:rPr>
          <w:rStyle w:val="Nagwek1Znak"/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na stronie internetowej Zamawiającego.</w:t>
      </w:r>
    </w:p>
    <w:p w14:paraId="2261E6F3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3. Zamawiający może opublikować ogłoszenie o zamówieniu również w inny sposób.</w:t>
      </w:r>
    </w:p>
    <w:p w14:paraId="20E5CAB3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4. Ogłoszenie o zamówieniu, zawiera informacje niezbędne z uwagi na okoliczności jego udzielania,</w:t>
      </w:r>
    </w:p>
    <w:p w14:paraId="2A9E0760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w szczególności:</w:t>
      </w:r>
    </w:p>
    <w:p w14:paraId="0B8DB942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1) informację, że zamówienie jest prowadzone na podstawie regulaminu oraz miejsce,</w:t>
      </w:r>
    </w:p>
    <w:p w14:paraId="5708C21C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w którym można zapoznać się z regulaminem;</w:t>
      </w:r>
    </w:p>
    <w:p w14:paraId="060BA1AA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2) nazwę (firmę) i adres Zamawiającego;</w:t>
      </w:r>
    </w:p>
    <w:p w14:paraId="0745A30B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3) określenie trybu zamówienia;</w:t>
      </w:r>
    </w:p>
    <w:p w14:paraId="158C9DE3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4) adres strony internetowej, na której zamieszczona będzie specyfikacja istotnych warunków</w:t>
      </w:r>
    </w:p>
    <w:p w14:paraId="4E91CC7B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zamówienia;</w:t>
      </w:r>
    </w:p>
    <w:p w14:paraId="20E1AA43" w14:textId="641B424A" w:rsidR="00377DD7" w:rsidRPr="008B6551" w:rsidRDefault="0036714E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5</w:t>
      </w:r>
      <w:r w:rsidR="00377DD7" w:rsidRPr="008B6551">
        <w:rPr>
          <w:rStyle w:val="Nagwek1Znak"/>
          <w:rFonts w:asciiTheme="minorHAnsi" w:hAnsiTheme="minorHAnsi"/>
          <w:color w:val="auto"/>
          <w:sz w:val="22"/>
          <w:szCs w:val="22"/>
        </w:rPr>
        <w:t>) określenie przedmiotu oraz wielkości lub zakresu zamówienia, z podaniem informacji</w:t>
      </w:r>
    </w:p>
    <w:p w14:paraId="0C4D8789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o możliwości składania ofert częściowych;</w:t>
      </w:r>
    </w:p>
    <w:p w14:paraId="15555948" w14:textId="7892C1C1" w:rsidR="00377DD7" w:rsidRPr="008B6551" w:rsidRDefault="0036714E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6</w:t>
      </w:r>
      <w:r w:rsidR="00377DD7" w:rsidRPr="008B6551">
        <w:rPr>
          <w:rStyle w:val="Nagwek1Znak"/>
          <w:rFonts w:asciiTheme="minorHAnsi" w:hAnsiTheme="minorHAnsi"/>
          <w:color w:val="auto"/>
          <w:sz w:val="22"/>
          <w:szCs w:val="22"/>
        </w:rPr>
        <w:t>) informację o możliwości złożenia oferty wariantowej;</w:t>
      </w:r>
    </w:p>
    <w:p w14:paraId="064ECFB7" w14:textId="33A24ABA" w:rsidR="00377DD7" w:rsidRPr="008B6551" w:rsidRDefault="0036714E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7</w:t>
      </w:r>
      <w:r w:rsidR="00377DD7" w:rsidRPr="008B6551">
        <w:rPr>
          <w:rStyle w:val="Nagwek1Znak"/>
          <w:rFonts w:asciiTheme="minorHAnsi" w:hAnsiTheme="minorHAnsi"/>
          <w:color w:val="auto"/>
          <w:sz w:val="22"/>
          <w:szCs w:val="22"/>
        </w:rPr>
        <w:t>) termin wykonania zamówienia;</w:t>
      </w:r>
    </w:p>
    <w:p w14:paraId="18834792" w14:textId="14F6021F" w:rsidR="00377DD7" w:rsidRPr="008B6551" w:rsidRDefault="0036714E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8</w:t>
      </w:r>
      <w:r w:rsidR="00377DD7" w:rsidRPr="008B6551">
        <w:rPr>
          <w:rStyle w:val="Nagwek1Znak"/>
          <w:rFonts w:asciiTheme="minorHAnsi" w:hAnsiTheme="minorHAnsi"/>
          <w:color w:val="auto"/>
          <w:sz w:val="22"/>
          <w:szCs w:val="22"/>
        </w:rPr>
        <w:t>) warunki udziału w postępowaniu oraz podstawy wykluczenia;</w:t>
      </w:r>
    </w:p>
    <w:p w14:paraId="7F5D6654" w14:textId="0EE75A30" w:rsidR="00377DD7" w:rsidRPr="008B6551" w:rsidRDefault="0036714E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9</w:t>
      </w:r>
      <w:r w:rsidR="00377DD7" w:rsidRPr="008B6551">
        <w:rPr>
          <w:rStyle w:val="Nagwek1Znak"/>
          <w:rFonts w:asciiTheme="minorHAnsi" w:hAnsiTheme="minorHAnsi"/>
          <w:color w:val="auto"/>
          <w:sz w:val="22"/>
          <w:szCs w:val="22"/>
        </w:rPr>
        <w:t>)wykaz oświadczeń lub dokumentów potwierdzających spełnianie warunków udziału</w:t>
      </w:r>
    </w:p>
    <w:p w14:paraId="3D2BB0DB" w14:textId="7777777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w postępowaniu oraz brak podstaw do wykluczenia,</w:t>
      </w:r>
    </w:p>
    <w:p w14:paraId="502CA3A4" w14:textId="0A73968A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1</w:t>
      </w:r>
      <w:r w:rsidR="0036714E" w:rsidRPr="008B6551">
        <w:rPr>
          <w:rStyle w:val="Nagwek1Znak"/>
          <w:rFonts w:asciiTheme="minorHAnsi" w:hAnsiTheme="minorHAnsi"/>
          <w:color w:val="auto"/>
          <w:sz w:val="22"/>
          <w:szCs w:val="22"/>
        </w:rPr>
        <w:t>0</w:t>
      </w: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)informację na temat wadium;</w:t>
      </w:r>
    </w:p>
    <w:p w14:paraId="5B8E9B80" w14:textId="5FFB0BE7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1</w:t>
      </w:r>
      <w:r w:rsidR="0036714E" w:rsidRPr="008B6551">
        <w:rPr>
          <w:rStyle w:val="Nagwek1Znak"/>
          <w:rFonts w:asciiTheme="minorHAnsi" w:hAnsiTheme="minorHAnsi"/>
          <w:color w:val="auto"/>
          <w:sz w:val="22"/>
          <w:szCs w:val="22"/>
        </w:rPr>
        <w:t>1</w:t>
      </w: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)kryteria oceny ofert i ich znaczenie;</w:t>
      </w:r>
    </w:p>
    <w:p w14:paraId="08F05DF0" w14:textId="70245872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1</w:t>
      </w:r>
      <w:r w:rsidR="0036714E" w:rsidRPr="008B6551">
        <w:rPr>
          <w:rStyle w:val="Nagwek1Znak"/>
          <w:rFonts w:asciiTheme="minorHAnsi" w:hAnsiTheme="minorHAnsi"/>
          <w:color w:val="auto"/>
          <w:sz w:val="22"/>
          <w:szCs w:val="22"/>
        </w:rPr>
        <w:t>2</w:t>
      </w: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)miejsce i termin składania ofert;</w:t>
      </w:r>
    </w:p>
    <w:p w14:paraId="08506AE6" w14:textId="754C9C98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1</w:t>
      </w:r>
      <w:r w:rsidR="0036714E" w:rsidRPr="008B6551">
        <w:rPr>
          <w:rStyle w:val="Nagwek1Znak"/>
          <w:rFonts w:asciiTheme="minorHAnsi" w:hAnsiTheme="minorHAnsi"/>
          <w:color w:val="auto"/>
          <w:sz w:val="22"/>
          <w:szCs w:val="22"/>
        </w:rPr>
        <w:t>3</w:t>
      </w: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)termin związania ofertą;</w:t>
      </w:r>
    </w:p>
    <w:p w14:paraId="1021C190" w14:textId="5185F8BD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1</w:t>
      </w:r>
      <w:r w:rsidR="0036714E" w:rsidRPr="008B6551">
        <w:rPr>
          <w:rStyle w:val="Nagwek1Znak"/>
          <w:rFonts w:asciiTheme="minorHAnsi" w:hAnsiTheme="minorHAnsi"/>
          <w:color w:val="auto"/>
          <w:sz w:val="22"/>
          <w:szCs w:val="22"/>
        </w:rPr>
        <w:t>4</w:t>
      </w: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)informację o przewidywanych zamówieniach uzupełniających, jeżeli Zamawiający przewiduje</w:t>
      </w:r>
    </w:p>
    <w:p w14:paraId="591E4A3B" w14:textId="7A0B7A24" w:rsidR="00377DD7" w:rsidRPr="008B6551" w:rsidRDefault="00377DD7" w:rsidP="00377DD7">
      <w:pPr>
        <w:pStyle w:val="Bezodstpw"/>
        <w:jc w:val="left"/>
        <w:rPr>
          <w:rStyle w:val="Nagwek1Znak"/>
          <w:rFonts w:asciiTheme="minorHAnsi" w:hAnsiTheme="minorHAnsi"/>
          <w:color w:val="auto"/>
          <w:sz w:val="22"/>
          <w:szCs w:val="22"/>
        </w:rPr>
      </w:pPr>
      <w:r w:rsidRPr="008B6551">
        <w:rPr>
          <w:rStyle w:val="Nagwek1Znak"/>
          <w:rFonts w:asciiTheme="minorHAnsi" w:hAnsiTheme="minorHAnsi"/>
          <w:color w:val="auto"/>
          <w:sz w:val="22"/>
          <w:szCs w:val="22"/>
        </w:rPr>
        <w:t>udzielenie takich zamówień.</w:t>
      </w:r>
    </w:p>
    <w:p w14:paraId="36AE4A55" w14:textId="77777777" w:rsidR="00377DD7" w:rsidRPr="008B6551" w:rsidRDefault="00377DD7" w:rsidP="00E96561">
      <w:pPr>
        <w:pStyle w:val="Bezodstpw"/>
        <w:rPr>
          <w:rStyle w:val="Nagwek1Znak"/>
          <w:rFonts w:asciiTheme="minorHAnsi" w:hAnsiTheme="minorHAnsi"/>
          <w:color w:val="auto"/>
          <w:szCs w:val="28"/>
        </w:rPr>
      </w:pPr>
    </w:p>
    <w:p w14:paraId="126E2E4B" w14:textId="77777777" w:rsidR="00377DD7" w:rsidRPr="008B6551" w:rsidRDefault="00377DD7" w:rsidP="00E96561">
      <w:pPr>
        <w:pStyle w:val="Bezodstpw"/>
        <w:rPr>
          <w:rStyle w:val="Nagwek1Znak"/>
          <w:rFonts w:asciiTheme="minorHAnsi" w:hAnsiTheme="minorHAnsi"/>
          <w:color w:val="auto"/>
          <w:szCs w:val="28"/>
        </w:rPr>
      </w:pPr>
    </w:p>
    <w:p w14:paraId="5F5D89D2" w14:textId="576680F5" w:rsidR="00B67FF9" w:rsidRPr="008B6551" w:rsidRDefault="00B67FF9" w:rsidP="00E96561">
      <w:pPr>
        <w:pStyle w:val="Bezodstpw"/>
        <w:rPr>
          <w:rStyle w:val="Nagwek1Znak"/>
          <w:rFonts w:asciiTheme="minorHAnsi" w:hAnsiTheme="minorHAnsi"/>
          <w:color w:val="auto"/>
          <w:szCs w:val="28"/>
        </w:rPr>
      </w:pPr>
      <w:r w:rsidRPr="008B6551">
        <w:rPr>
          <w:rStyle w:val="Nagwek1Znak"/>
          <w:rFonts w:asciiTheme="minorHAnsi" w:hAnsiTheme="minorHAnsi"/>
          <w:color w:val="auto"/>
          <w:szCs w:val="28"/>
        </w:rPr>
        <w:t>ROZDZIAŁ VI</w:t>
      </w:r>
      <w:bookmarkEnd w:id="13"/>
      <w:bookmarkEnd w:id="14"/>
      <w:bookmarkEnd w:id="15"/>
      <w:r w:rsidR="00952621" w:rsidRPr="008B6551">
        <w:rPr>
          <w:rStyle w:val="Nagwek1Znak"/>
          <w:rFonts w:asciiTheme="minorHAnsi" w:hAnsiTheme="minorHAnsi"/>
          <w:color w:val="auto"/>
          <w:szCs w:val="28"/>
        </w:rPr>
        <w:t>I</w:t>
      </w:r>
    </w:p>
    <w:p w14:paraId="227D16F1" w14:textId="77777777" w:rsidR="00B67FF9" w:rsidRPr="008B6551" w:rsidRDefault="00B67FF9" w:rsidP="00467A7F">
      <w:pPr>
        <w:pStyle w:val="Nagwek1"/>
        <w:rPr>
          <w:rFonts w:ascii="Garamond" w:hAnsi="Garamond"/>
          <w:color w:val="auto"/>
          <w:sz w:val="2"/>
        </w:rPr>
      </w:pPr>
      <w:bookmarkStart w:id="16" w:name="_Toc356464516"/>
      <w:r w:rsidRPr="008B6551">
        <w:rPr>
          <w:rStyle w:val="Nagwek1Znak"/>
          <w:rFonts w:asciiTheme="minorHAnsi" w:hAnsiTheme="minorHAnsi"/>
          <w:color w:val="auto"/>
          <w:szCs w:val="28"/>
        </w:rPr>
        <w:t>POZOSTAŁE TRYBY UDZIELANIA ZAMÓWIEŃ</w:t>
      </w:r>
      <w:bookmarkEnd w:id="16"/>
      <w:r w:rsidRPr="008B6551">
        <w:rPr>
          <w:rFonts w:ascii="Garamond" w:hAnsi="Garamond"/>
          <w:color w:val="auto"/>
        </w:rPr>
        <w:t xml:space="preserve"> </w:t>
      </w:r>
      <w:r w:rsidRPr="008B6551">
        <w:rPr>
          <w:rFonts w:ascii="Garamond" w:hAnsi="Garamond"/>
          <w:color w:val="auto"/>
        </w:rPr>
        <w:br/>
      </w:r>
    </w:p>
    <w:p w14:paraId="46B209CD" w14:textId="792FDF27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2</w:t>
      </w:r>
      <w:r w:rsidR="00377DD7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1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INNE TRYBY</w:t>
      </w:r>
    </w:p>
    <w:p w14:paraId="372ECB66" w14:textId="77777777" w:rsidR="00297EAA" w:rsidRPr="008B6551" w:rsidRDefault="00297EAA" w:rsidP="00E5405B">
      <w:pPr>
        <w:pStyle w:val="Bezodstpw"/>
        <w:ind w:hanging="284"/>
        <w:rPr>
          <w:rStyle w:val="Nagwek1Znak"/>
          <w:rFonts w:asciiTheme="majorHAnsi" w:hAnsiTheme="majorHAnsi"/>
          <w:b/>
          <w:bCs/>
          <w:color w:val="auto"/>
          <w:sz w:val="24"/>
        </w:rPr>
      </w:pPr>
    </w:p>
    <w:p w14:paraId="193DDE4D" w14:textId="272C0DB1" w:rsidR="00B67FF9" w:rsidRPr="008B6551" w:rsidRDefault="00B67FF9" w:rsidP="00E5405B">
      <w:pPr>
        <w:pStyle w:val="Akapitzlist"/>
        <w:numPr>
          <w:ilvl w:val="0"/>
          <w:numId w:val="38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Kierownik Zamawiającego, posiłkując się </w:t>
      </w:r>
      <w:r w:rsidR="00507834" w:rsidRPr="008B6551">
        <w:rPr>
          <w:rFonts w:asciiTheme="minorHAnsi" w:hAnsiTheme="minorHAnsi"/>
        </w:rPr>
        <w:t>u</w:t>
      </w:r>
      <w:r w:rsidRPr="008B6551">
        <w:rPr>
          <w:rFonts w:asciiTheme="minorHAnsi" w:hAnsiTheme="minorHAnsi"/>
        </w:rPr>
        <w:t>stawą, może zadecydować o</w:t>
      </w:r>
      <w:r w:rsidR="006B233A" w:rsidRPr="008B6551">
        <w:rPr>
          <w:rFonts w:asciiTheme="minorHAnsi" w:hAnsiTheme="minorHAnsi"/>
        </w:rPr>
        <w:t xml:space="preserve"> wykorzystaniu </w:t>
      </w:r>
      <w:r w:rsidRPr="008B6551">
        <w:rPr>
          <w:rFonts w:asciiTheme="minorHAnsi" w:hAnsiTheme="minorHAnsi"/>
        </w:rPr>
        <w:t xml:space="preserve"> innych instytucji przewidzianych w ustawie oraz o udzieleniu danego </w:t>
      </w:r>
      <w:r w:rsidR="008B45CB" w:rsidRPr="008B6551">
        <w:rPr>
          <w:rFonts w:asciiTheme="minorHAnsi" w:hAnsiTheme="minorHAnsi"/>
        </w:rPr>
        <w:t>zamówienia w </w:t>
      </w:r>
      <w:r w:rsidRPr="008B6551">
        <w:rPr>
          <w:rFonts w:asciiTheme="minorHAnsi" w:hAnsiTheme="minorHAnsi"/>
        </w:rPr>
        <w:t>trybie innym niż przewidziany w Regulaminie.</w:t>
      </w:r>
    </w:p>
    <w:p w14:paraId="4B57D958" w14:textId="27ED98F5" w:rsidR="00E5405B" w:rsidRPr="008B6551" w:rsidRDefault="00B67FF9" w:rsidP="00E5405B">
      <w:pPr>
        <w:pStyle w:val="Akapitzlist"/>
        <w:numPr>
          <w:ilvl w:val="0"/>
          <w:numId w:val="38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W takim przypadku przesłanki stosowania, sposób przeprowadzenia postępowania o udzielenie zamówienia, przesłanki odrzucenia ofert lub niedopuszczenia do udziału w postępowaniu, a także </w:t>
      </w:r>
      <w:r w:rsidRPr="008B6551">
        <w:rPr>
          <w:rFonts w:asciiTheme="minorHAnsi" w:hAnsiTheme="minorHAnsi"/>
        </w:rPr>
        <w:lastRenderedPageBreak/>
        <w:t xml:space="preserve">sposób wyboru najkorzystniejszej oferty określają odpowiednie przepisy </w:t>
      </w:r>
      <w:r w:rsidR="00507834" w:rsidRPr="008B6551">
        <w:rPr>
          <w:rFonts w:asciiTheme="minorHAnsi" w:hAnsiTheme="minorHAnsi"/>
        </w:rPr>
        <w:t>u</w:t>
      </w:r>
      <w:r w:rsidRPr="008B6551">
        <w:rPr>
          <w:rFonts w:asciiTheme="minorHAnsi" w:hAnsiTheme="minorHAnsi"/>
        </w:rPr>
        <w:t>stawy dotyczące danej instytucji lub danego trybu.</w:t>
      </w:r>
    </w:p>
    <w:p w14:paraId="17E9CB41" w14:textId="77777777" w:rsidR="00B67FF9" w:rsidRPr="008B6551" w:rsidRDefault="00B67FF9" w:rsidP="00467A7F">
      <w:pPr>
        <w:pStyle w:val="Bezodstpw"/>
        <w:rPr>
          <w:rFonts w:asciiTheme="minorHAnsi" w:hAnsiTheme="minorHAnsi"/>
          <w:color w:val="auto"/>
          <w:sz w:val="28"/>
          <w:szCs w:val="28"/>
        </w:rPr>
      </w:pPr>
      <w:r w:rsidRPr="008B6551">
        <w:rPr>
          <w:rFonts w:asciiTheme="minorHAnsi" w:hAnsiTheme="minorHAnsi"/>
          <w:color w:val="auto"/>
          <w:sz w:val="28"/>
          <w:szCs w:val="28"/>
        </w:rPr>
        <w:t>ROZDZIAŁ VII</w:t>
      </w:r>
      <w:r w:rsidR="0076316D" w:rsidRPr="008B6551">
        <w:rPr>
          <w:rFonts w:asciiTheme="minorHAnsi" w:hAnsiTheme="minorHAnsi"/>
          <w:color w:val="auto"/>
          <w:sz w:val="28"/>
          <w:szCs w:val="28"/>
        </w:rPr>
        <w:t>I</w:t>
      </w:r>
    </w:p>
    <w:p w14:paraId="7F273A0D" w14:textId="77777777" w:rsidR="00B67FF9" w:rsidRPr="008B6551" w:rsidRDefault="00B67FF9" w:rsidP="00467A7F">
      <w:pPr>
        <w:pStyle w:val="Nagwek1"/>
        <w:rPr>
          <w:rFonts w:asciiTheme="minorHAnsi" w:hAnsiTheme="minorHAnsi"/>
          <w:color w:val="auto"/>
          <w:szCs w:val="28"/>
        </w:rPr>
      </w:pPr>
      <w:bookmarkStart w:id="17" w:name="_Toc356464517"/>
      <w:r w:rsidRPr="008B6551">
        <w:rPr>
          <w:rFonts w:asciiTheme="minorHAnsi" w:hAnsiTheme="minorHAnsi"/>
          <w:color w:val="auto"/>
          <w:szCs w:val="28"/>
        </w:rPr>
        <w:t>WYBÓR NAJKORZYSTNIEJSZEJ OFERTY</w:t>
      </w:r>
      <w:bookmarkEnd w:id="17"/>
    </w:p>
    <w:p w14:paraId="1EEB02D4" w14:textId="7D68CDC2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2</w:t>
      </w:r>
      <w:r w:rsidR="006F224B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2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FORMA I TREŚĆ OFERTY</w:t>
      </w:r>
    </w:p>
    <w:p w14:paraId="38D84D77" w14:textId="69F56C86" w:rsidR="00B67FF9" w:rsidRPr="008B6551" w:rsidRDefault="00B67FF9" w:rsidP="00E5405B">
      <w:pPr>
        <w:pStyle w:val="Akapitzlist"/>
        <w:numPr>
          <w:ilvl w:val="0"/>
          <w:numId w:val="39"/>
        </w:numPr>
        <w:tabs>
          <w:tab w:val="left" w:pos="530"/>
        </w:tabs>
        <w:spacing w:before="240" w:after="0"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Wykonawca może złożyć w formie pisemnej tylko jedną </w:t>
      </w:r>
      <w:r w:rsidR="0076316D" w:rsidRPr="008B6551">
        <w:rPr>
          <w:rFonts w:asciiTheme="minorHAnsi" w:hAnsiTheme="minorHAnsi"/>
        </w:rPr>
        <w:t>ofertę o treści zgodnej z</w:t>
      </w:r>
      <w:r w:rsidR="00E5405B" w:rsidRPr="008B6551">
        <w:rPr>
          <w:rFonts w:asciiTheme="minorHAnsi" w:hAnsiTheme="minorHAnsi"/>
        </w:rPr>
        <w:t> SIWZ/Z</w:t>
      </w:r>
      <w:r w:rsidRPr="008B6551">
        <w:rPr>
          <w:rFonts w:asciiTheme="minorHAnsi" w:hAnsiTheme="minorHAnsi"/>
        </w:rPr>
        <w:t>aproszeniem do składania ofert.</w:t>
      </w:r>
    </w:p>
    <w:p w14:paraId="5D20AEE3" w14:textId="77777777" w:rsidR="00B67FF9" w:rsidRPr="008B6551" w:rsidRDefault="00B67FF9" w:rsidP="00E5405B">
      <w:pPr>
        <w:numPr>
          <w:ilvl w:val="0"/>
          <w:numId w:val="39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Formę i treść of</w:t>
      </w:r>
      <w:r w:rsidR="0076316D" w:rsidRPr="008B6551">
        <w:rPr>
          <w:rFonts w:asciiTheme="minorHAnsi" w:hAnsiTheme="minorHAnsi"/>
          <w:color w:val="auto"/>
          <w:sz w:val="22"/>
        </w:rPr>
        <w:t>erty reguluje każdorazowo SIWZ/</w:t>
      </w:r>
      <w:r w:rsidRPr="008B6551">
        <w:rPr>
          <w:rFonts w:asciiTheme="minorHAnsi" w:hAnsiTheme="minorHAnsi"/>
          <w:color w:val="auto"/>
          <w:sz w:val="22"/>
        </w:rPr>
        <w:t>Zaproszenie do składania ofert.</w:t>
      </w:r>
    </w:p>
    <w:p w14:paraId="49E22071" w14:textId="552E196A" w:rsidR="00B67FF9" w:rsidRPr="008B6551" w:rsidRDefault="00B67FF9" w:rsidP="00E5405B">
      <w:pPr>
        <w:numPr>
          <w:ilvl w:val="0"/>
          <w:numId w:val="39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Ofertę wariantową lub częśc</w:t>
      </w:r>
      <w:r w:rsidR="0076316D" w:rsidRPr="008B6551">
        <w:rPr>
          <w:rFonts w:asciiTheme="minorHAnsi" w:hAnsiTheme="minorHAnsi"/>
          <w:color w:val="auto"/>
          <w:sz w:val="22"/>
        </w:rPr>
        <w:t>iową reguluje każdorazowo SIWZ</w:t>
      </w:r>
      <w:r w:rsidR="00E5405B" w:rsidRPr="008B6551">
        <w:rPr>
          <w:rFonts w:asciiTheme="minorHAnsi" w:hAnsiTheme="minorHAnsi"/>
          <w:color w:val="auto"/>
          <w:sz w:val="22"/>
        </w:rPr>
        <w:t>/</w:t>
      </w:r>
      <w:r w:rsidRPr="008B6551">
        <w:rPr>
          <w:rFonts w:asciiTheme="minorHAnsi" w:hAnsiTheme="minorHAnsi"/>
          <w:color w:val="auto"/>
          <w:sz w:val="22"/>
        </w:rPr>
        <w:t>Zaproszenie do składania ofert.</w:t>
      </w:r>
    </w:p>
    <w:p w14:paraId="03037110" w14:textId="77777777" w:rsidR="00B67FF9" w:rsidRPr="008B6551" w:rsidRDefault="00B67FF9" w:rsidP="00E5405B">
      <w:pPr>
        <w:numPr>
          <w:ilvl w:val="0"/>
          <w:numId w:val="39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Zmiana i wycofanie oferty - reguluje każdorazowo SIWZ/ Zaproszenie do składania ofert.</w:t>
      </w:r>
    </w:p>
    <w:p w14:paraId="36151668" w14:textId="31EA20C4" w:rsidR="00432767" w:rsidRPr="008B6551" w:rsidRDefault="00B67FF9" w:rsidP="00E5405B">
      <w:pPr>
        <w:numPr>
          <w:ilvl w:val="0"/>
          <w:numId w:val="39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Ofertę złożoną po terminie zwraca się bez otwierania po upływie terminu przewidzianego na wniesienie protest</w:t>
      </w:r>
      <w:r w:rsidR="00507834" w:rsidRPr="008B6551">
        <w:rPr>
          <w:rFonts w:asciiTheme="minorHAnsi" w:hAnsiTheme="minorHAnsi"/>
          <w:color w:val="auto"/>
          <w:sz w:val="22"/>
        </w:rPr>
        <w:t>u</w:t>
      </w:r>
      <w:r w:rsidRPr="008B6551">
        <w:rPr>
          <w:rFonts w:asciiTheme="minorHAnsi" w:hAnsiTheme="minorHAnsi"/>
          <w:color w:val="auto"/>
          <w:sz w:val="22"/>
        </w:rPr>
        <w:t>.</w:t>
      </w:r>
    </w:p>
    <w:p w14:paraId="34EFDD67" w14:textId="77777777" w:rsidR="009B08ED" w:rsidRPr="008B6551" w:rsidRDefault="009B08ED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</w:p>
    <w:p w14:paraId="1A9AA529" w14:textId="0161681A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2</w:t>
      </w:r>
      <w:r w:rsidR="006F224B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3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TERMIN ZWIĄZANIA OFERTĄ</w:t>
      </w:r>
    </w:p>
    <w:p w14:paraId="39BED85B" w14:textId="77777777" w:rsidR="00297EAA" w:rsidRPr="008B6551" w:rsidRDefault="00297EAA" w:rsidP="00297EAA">
      <w:pPr>
        <w:pStyle w:val="Bezodstpw"/>
        <w:rPr>
          <w:rStyle w:val="Nagwek1Znak"/>
          <w:rFonts w:asciiTheme="majorHAnsi" w:hAnsiTheme="majorHAnsi"/>
          <w:b/>
          <w:bCs/>
          <w:color w:val="auto"/>
          <w:sz w:val="24"/>
        </w:rPr>
      </w:pPr>
    </w:p>
    <w:p w14:paraId="697EF951" w14:textId="2F77B60B" w:rsidR="00B67FF9" w:rsidRPr="008B6551" w:rsidRDefault="00B67FF9" w:rsidP="00E5405B">
      <w:pPr>
        <w:pStyle w:val="Akapitzlist"/>
        <w:numPr>
          <w:ilvl w:val="0"/>
          <w:numId w:val="40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Wykonawca jest związany ofertą do upły</w:t>
      </w:r>
      <w:r w:rsidR="0076316D" w:rsidRPr="008B6551">
        <w:rPr>
          <w:rFonts w:asciiTheme="minorHAnsi" w:hAnsiTheme="minorHAnsi"/>
        </w:rPr>
        <w:t>wu terminu określonego w S</w:t>
      </w:r>
      <w:r w:rsidR="00E5405B" w:rsidRPr="008B6551">
        <w:rPr>
          <w:rFonts w:asciiTheme="minorHAnsi" w:hAnsiTheme="minorHAnsi"/>
        </w:rPr>
        <w:t>IWZ/Z</w:t>
      </w:r>
      <w:r w:rsidRPr="008B6551">
        <w:rPr>
          <w:rFonts w:asciiTheme="minorHAnsi" w:hAnsiTheme="minorHAnsi"/>
        </w:rPr>
        <w:t>aproszeniu do składania ofert. Termin ten nie może być dłuższy niż 30 dni.</w:t>
      </w:r>
    </w:p>
    <w:p w14:paraId="472F8599" w14:textId="77777777" w:rsidR="00B67FF9" w:rsidRPr="008B6551" w:rsidRDefault="00B67FF9" w:rsidP="00E5405B">
      <w:pPr>
        <w:pStyle w:val="Akapitzlist"/>
        <w:numPr>
          <w:ilvl w:val="0"/>
          <w:numId w:val="40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Bieg terminu związania ofertą rozpoczyna się wraz z upływem terminu składania ofert.</w:t>
      </w:r>
    </w:p>
    <w:p w14:paraId="05250B03" w14:textId="77777777" w:rsidR="00B67FF9" w:rsidRPr="008B6551" w:rsidRDefault="00B67FF9" w:rsidP="00E5405B">
      <w:pPr>
        <w:pStyle w:val="Akapitzlist"/>
        <w:numPr>
          <w:ilvl w:val="0"/>
          <w:numId w:val="40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Wykonawca samodzielnie lub na wniosek Zamawiającego może przedłużyć termin związania ofertą, </w:t>
      </w:r>
      <w:r w:rsidR="00B62B3C" w:rsidRPr="008B6551">
        <w:rPr>
          <w:rFonts w:asciiTheme="minorHAnsi" w:hAnsiTheme="minorHAnsi"/>
        </w:rPr>
        <w:br/>
      </w:r>
      <w:r w:rsidRPr="008B6551">
        <w:rPr>
          <w:rFonts w:asciiTheme="minorHAnsi" w:hAnsiTheme="minorHAnsi"/>
        </w:rPr>
        <w:t>z tym że Zamawiający może tylko raz, na co najmniej 3 dni przed upływem terminu związania ofertą, zwrócić się do Wykonawcy o wyrażenie zgody na przedłużenie terminu o oznaczony okres, nie dłuższy niż 60 dni.</w:t>
      </w:r>
    </w:p>
    <w:p w14:paraId="7924300D" w14:textId="77777777" w:rsidR="00B67FF9" w:rsidRPr="008B6551" w:rsidRDefault="00B67FF9" w:rsidP="00E5405B">
      <w:pPr>
        <w:pStyle w:val="Akapitzlist"/>
        <w:numPr>
          <w:ilvl w:val="0"/>
          <w:numId w:val="40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Odmowa wyrażenia zgody na przedłużenie terminu związania ofertą nie powoduje utraty wadium.</w:t>
      </w:r>
    </w:p>
    <w:p w14:paraId="7C546B3D" w14:textId="77777777" w:rsidR="00B67FF9" w:rsidRPr="008B6551" w:rsidRDefault="00B67FF9" w:rsidP="00E5405B">
      <w:pPr>
        <w:pStyle w:val="Akapitzlist"/>
        <w:numPr>
          <w:ilvl w:val="0"/>
          <w:numId w:val="40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Zgoda Wykonawcy na przedłużenie okresu związania o</w:t>
      </w:r>
      <w:r w:rsidR="008B45CB" w:rsidRPr="008B6551">
        <w:rPr>
          <w:rFonts w:asciiTheme="minorHAnsi" w:hAnsiTheme="minorHAnsi"/>
        </w:rPr>
        <w:t>fertą jest dopuszczalna tylko z </w:t>
      </w:r>
      <w:r w:rsidRPr="008B6551">
        <w:rPr>
          <w:rFonts w:asciiTheme="minorHAnsi" w:hAnsiTheme="minorHAnsi"/>
        </w:rPr>
        <w:t xml:space="preserve">jednoczesnym przedłużeniem okresu ważności </w:t>
      </w:r>
      <w:r w:rsidR="008B45CB" w:rsidRPr="008B6551">
        <w:rPr>
          <w:rFonts w:asciiTheme="minorHAnsi" w:hAnsiTheme="minorHAnsi"/>
        </w:rPr>
        <w:t>wadium albo, jeżeli nie jest to </w:t>
      </w:r>
      <w:r w:rsidRPr="008B6551">
        <w:rPr>
          <w:rFonts w:asciiTheme="minorHAnsi" w:hAnsiTheme="minorHAnsi"/>
        </w:rPr>
        <w:t>możliwe, z wniesieniem nowego wadium na przedłużony okres związania ofertą.</w:t>
      </w:r>
    </w:p>
    <w:p w14:paraId="4DA30190" w14:textId="608CC35D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2</w:t>
      </w:r>
      <w:r w:rsidR="006F224B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4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OTWARCIE OFERT</w:t>
      </w:r>
    </w:p>
    <w:p w14:paraId="017FDBA4" w14:textId="77777777" w:rsidR="00B67FF9" w:rsidRPr="008B6551" w:rsidRDefault="00B67FF9" w:rsidP="00E5405B">
      <w:pPr>
        <w:pStyle w:val="Akapitzlist"/>
        <w:numPr>
          <w:ilvl w:val="0"/>
          <w:numId w:val="41"/>
        </w:numPr>
        <w:tabs>
          <w:tab w:val="left" w:pos="530"/>
        </w:tabs>
        <w:spacing w:before="240"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 zawartością ofert nie można zapoznać się przed upływem terminu otwarcia ofert.</w:t>
      </w:r>
    </w:p>
    <w:p w14:paraId="2119CC64" w14:textId="7A872AFD" w:rsidR="00B67FF9" w:rsidRPr="008B6551" w:rsidRDefault="00B67FF9" w:rsidP="00E5405B">
      <w:pPr>
        <w:pStyle w:val="Akapitzlist"/>
        <w:numPr>
          <w:ilvl w:val="0"/>
          <w:numId w:val="41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Otwarcie ofert jest jawne i następuje bezpośrednio po upływie terminu do ich składania, z tym że dzień, w którym upływa te</w:t>
      </w:r>
      <w:r w:rsidR="005E42A3" w:rsidRPr="008B6551">
        <w:rPr>
          <w:rFonts w:asciiTheme="minorHAnsi" w:hAnsiTheme="minorHAnsi"/>
        </w:rPr>
        <w:t>rmin składania ofert</w:t>
      </w:r>
      <w:r w:rsidRPr="008B6551">
        <w:rPr>
          <w:rFonts w:asciiTheme="minorHAnsi" w:hAnsiTheme="minorHAnsi"/>
        </w:rPr>
        <w:t xml:space="preserve"> jest dniem ich otwarcia.</w:t>
      </w:r>
    </w:p>
    <w:p w14:paraId="75C2D970" w14:textId="77777777" w:rsidR="00B67FF9" w:rsidRPr="008B6551" w:rsidRDefault="00B67FF9" w:rsidP="00E5405B">
      <w:pPr>
        <w:pStyle w:val="Akapitzlist"/>
        <w:numPr>
          <w:ilvl w:val="0"/>
          <w:numId w:val="41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lastRenderedPageBreak/>
        <w:t>Bezpośrednio przed otwarciem ofert Zamawiający podaje kwotę, jaką zamierza przeznaczyć na sfinansowanie zamówienia.</w:t>
      </w:r>
    </w:p>
    <w:p w14:paraId="4F1CA379" w14:textId="77777777" w:rsidR="00B67FF9" w:rsidRPr="008B6551" w:rsidRDefault="00B67FF9" w:rsidP="00E5405B">
      <w:pPr>
        <w:pStyle w:val="Akapitzlist"/>
        <w:numPr>
          <w:ilvl w:val="0"/>
          <w:numId w:val="41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Podczas otwarcia ofert podaje się nazwy (firmy) oraz adresy Wykonawców, a także informacje dotyczące ceny i ewentualnie innych kryteriów oceny ofert.</w:t>
      </w:r>
    </w:p>
    <w:p w14:paraId="18B82BE8" w14:textId="18E8903E" w:rsidR="00B67FF9" w:rsidRPr="008B6551" w:rsidRDefault="00B67FF9" w:rsidP="00E5405B">
      <w:pPr>
        <w:pStyle w:val="Akapitzlist"/>
        <w:numPr>
          <w:ilvl w:val="0"/>
          <w:numId w:val="41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Informacje, o których mowa w ust. 3 i 4, przekazuje się </w:t>
      </w:r>
      <w:r w:rsidR="00C32E9A" w:rsidRPr="008B6551">
        <w:rPr>
          <w:rFonts w:asciiTheme="minorHAnsi" w:hAnsiTheme="minorHAnsi"/>
        </w:rPr>
        <w:t>na wniosek</w:t>
      </w:r>
      <w:r w:rsidRPr="008B6551">
        <w:rPr>
          <w:rFonts w:asciiTheme="minorHAnsi" w:hAnsiTheme="minorHAnsi"/>
        </w:rPr>
        <w:t xml:space="preserve"> Wykonawcom, którzy nie byli obecni przy otwarciu ofert</w:t>
      </w:r>
      <w:r w:rsidR="00C32E9A" w:rsidRPr="008B6551">
        <w:rPr>
          <w:rFonts w:asciiTheme="minorHAnsi" w:hAnsiTheme="minorHAnsi"/>
        </w:rPr>
        <w:t>.</w:t>
      </w:r>
    </w:p>
    <w:p w14:paraId="6C7919AD" w14:textId="4507D8DF" w:rsidR="00B67FF9" w:rsidRPr="008B6551" w:rsidRDefault="00B67FF9" w:rsidP="00E5405B">
      <w:pPr>
        <w:pStyle w:val="Akapitzlist"/>
        <w:numPr>
          <w:ilvl w:val="0"/>
          <w:numId w:val="41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Wyjaśnienia treści złożonych ofert, omyłki pisarskie i rachunkowe reguluje każdorazowo S</w:t>
      </w:r>
      <w:r w:rsidR="00E5405B" w:rsidRPr="008B6551">
        <w:rPr>
          <w:rFonts w:asciiTheme="minorHAnsi" w:hAnsiTheme="minorHAnsi"/>
        </w:rPr>
        <w:t>IWZ/Z</w:t>
      </w:r>
      <w:r w:rsidRPr="008B6551">
        <w:rPr>
          <w:rFonts w:asciiTheme="minorHAnsi" w:hAnsiTheme="minorHAnsi"/>
        </w:rPr>
        <w:t>aproszenie</w:t>
      </w:r>
      <w:r w:rsidR="00E5405B" w:rsidRPr="008B6551">
        <w:rPr>
          <w:rFonts w:asciiTheme="minorHAnsi" w:hAnsiTheme="minorHAnsi"/>
        </w:rPr>
        <w:t xml:space="preserve"> do składania ofert</w:t>
      </w:r>
      <w:r w:rsidRPr="008B6551">
        <w:rPr>
          <w:rFonts w:asciiTheme="minorHAnsi" w:hAnsiTheme="minorHAnsi"/>
        </w:rPr>
        <w:t>.</w:t>
      </w:r>
    </w:p>
    <w:p w14:paraId="782CC700" w14:textId="5043F42D" w:rsidR="0076316D" w:rsidRPr="008B6551" w:rsidRDefault="00B67FF9" w:rsidP="00D86F4C">
      <w:pPr>
        <w:pStyle w:val="Akapitzlist"/>
        <w:numPr>
          <w:ilvl w:val="0"/>
          <w:numId w:val="41"/>
        </w:numPr>
        <w:tabs>
          <w:tab w:val="left" w:pos="530"/>
        </w:tabs>
        <w:spacing w:line="360" w:lineRule="auto"/>
        <w:ind w:left="0" w:right="20" w:hanging="284"/>
        <w:jc w:val="both"/>
        <w:rPr>
          <w:rStyle w:val="Nagwek1Znak"/>
          <w:rFonts w:asciiTheme="majorHAnsi" w:hAnsiTheme="majorHAnsi"/>
          <w:b/>
          <w:bCs/>
          <w:color w:val="auto"/>
          <w:sz w:val="24"/>
        </w:rPr>
      </w:pPr>
      <w:r w:rsidRPr="008B6551">
        <w:rPr>
          <w:rFonts w:asciiTheme="minorHAnsi" w:hAnsiTheme="minorHAnsi"/>
        </w:rPr>
        <w:t>W toku badania oceny ofert Zamawiający może żądać od Wykonawców wyjaśnień dotyczących treści złożonych ofert, w tym także omyłek rachunkowych i rażąco niskiej ceny.</w:t>
      </w:r>
    </w:p>
    <w:p w14:paraId="68DB553E" w14:textId="1696FC96" w:rsidR="00B67FF9" w:rsidRPr="008B6551" w:rsidRDefault="000E1424" w:rsidP="00297EAA">
      <w:pPr>
        <w:pStyle w:val="Bezodstpw"/>
        <w:rPr>
          <w:rStyle w:val="Nagwek1Znak"/>
          <w:rFonts w:ascii="Calibri" w:hAnsi="Calibri"/>
          <w:b/>
          <w:bCs/>
          <w:color w:val="auto"/>
          <w:sz w:val="24"/>
        </w:rPr>
      </w:pPr>
      <w:r w:rsidRPr="008B6551">
        <w:rPr>
          <w:rStyle w:val="Nagwek1Znak"/>
          <w:rFonts w:ascii="Calibri" w:hAnsi="Calibr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="Calibri" w:hAnsi="Calibri"/>
          <w:b/>
          <w:bCs/>
          <w:color w:val="auto"/>
          <w:sz w:val="24"/>
        </w:rPr>
        <w:t xml:space="preserve"> 2</w:t>
      </w:r>
      <w:r w:rsidR="006F224B" w:rsidRPr="008B6551">
        <w:rPr>
          <w:rStyle w:val="Nagwek1Znak"/>
          <w:rFonts w:ascii="Calibri" w:hAnsi="Calibri"/>
          <w:b/>
          <w:bCs/>
          <w:color w:val="auto"/>
          <w:sz w:val="24"/>
        </w:rPr>
        <w:t>5</w:t>
      </w:r>
      <w:r w:rsidR="00B67FF9" w:rsidRPr="008B6551">
        <w:rPr>
          <w:rStyle w:val="Nagwek1Znak"/>
          <w:rFonts w:ascii="Calibri" w:hAnsi="Calibri"/>
          <w:b/>
          <w:bCs/>
          <w:color w:val="auto"/>
          <w:sz w:val="24"/>
        </w:rPr>
        <w:br/>
        <w:t>PRZESŁANKI ODRZUCENIA OFERTY</w:t>
      </w:r>
    </w:p>
    <w:p w14:paraId="41620A4F" w14:textId="77777777" w:rsidR="00297EAA" w:rsidRPr="008B6551" w:rsidRDefault="00297EAA" w:rsidP="00E5405B">
      <w:pPr>
        <w:pStyle w:val="Bezodstpw"/>
        <w:ind w:hanging="284"/>
        <w:rPr>
          <w:rStyle w:val="Nagwek1Znak"/>
          <w:rFonts w:asciiTheme="minorHAnsi" w:hAnsiTheme="minorHAnsi"/>
          <w:b/>
          <w:bCs/>
          <w:color w:val="auto"/>
          <w:sz w:val="22"/>
          <w:szCs w:val="22"/>
        </w:rPr>
      </w:pPr>
    </w:p>
    <w:p w14:paraId="693249EB" w14:textId="77777777" w:rsidR="00B67FF9" w:rsidRPr="008B6551" w:rsidRDefault="00B67FF9" w:rsidP="00E5405B">
      <w:pPr>
        <w:pStyle w:val="Akapitzlist"/>
        <w:numPr>
          <w:ilvl w:val="1"/>
          <w:numId w:val="21"/>
        </w:numPr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Zamawiający odrzuca ofertę, jeżeli:</w:t>
      </w:r>
    </w:p>
    <w:p w14:paraId="494AB8AD" w14:textId="4FF00419" w:rsidR="00B67FF9" w:rsidRPr="008B6551" w:rsidRDefault="00E5405B" w:rsidP="00E5405B">
      <w:pPr>
        <w:pStyle w:val="Akapitzlist"/>
        <w:numPr>
          <w:ilvl w:val="1"/>
          <w:numId w:val="42"/>
        </w:numPr>
        <w:tabs>
          <w:tab w:val="left" w:pos="-2268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jest niezgodna z Regulaminem;</w:t>
      </w:r>
    </w:p>
    <w:p w14:paraId="529BABCC" w14:textId="0AA7E94F" w:rsidR="00B67FF9" w:rsidRPr="008B6551" w:rsidRDefault="00B67FF9" w:rsidP="00E5405B">
      <w:pPr>
        <w:pStyle w:val="Akapitzlist"/>
        <w:numPr>
          <w:ilvl w:val="1"/>
          <w:numId w:val="42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jej tr</w:t>
      </w:r>
      <w:r w:rsidR="006562D1" w:rsidRPr="008B6551">
        <w:rPr>
          <w:rFonts w:asciiTheme="minorHAnsi" w:hAnsiTheme="minorHAnsi"/>
        </w:rPr>
        <w:t>eść nie odpowiada treści S</w:t>
      </w:r>
      <w:r w:rsidR="00E5405B" w:rsidRPr="008B6551">
        <w:rPr>
          <w:rFonts w:asciiTheme="minorHAnsi" w:hAnsiTheme="minorHAnsi"/>
        </w:rPr>
        <w:t>IWZ/Z</w:t>
      </w:r>
      <w:r w:rsidRPr="008B6551">
        <w:rPr>
          <w:rFonts w:asciiTheme="minorHAnsi" w:hAnsiTheme="minorHAnsi"/>
        </w:rPr>
        <w:t>aproszenia do składania ofert</w:t>
      </w:r>
      <w:r w:rsidR="00E5405B" w:rsidRPr="008B6551">
        <w:rPr>
          <w:rFonts w:asciiTheme="minorHAnsi" w:hAnsiTheme="minorHAnsi"/>
        </w:rPr>
        <w:t>;</w:t>
      </w:r>
    </w:p>
    <w:p w14:paraId="391AA0FA" w14:textId="77777777" w:rsidR="00B67FF9" w:rsidRPr="008B6551" w:rsidRDefault="00B67FF9" w:rsidP="00E5405B">
      <w:pPr>
        <w:pStyle w:val="Akapitzlist"/>
        <w:numPr>
          <w:ilvl w:val="1"/>
          <w:numId w:val="42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jej złożenie stanowi czyn nieuczciwej konkurencji w rozumieniu przepisów o zwalczaniu nieuczciwej konkurencji,</w:t>
      </w:r>
    </w:p>
    <w:p w14:paraId="4D9E77ED" w14:textId="77777777" w:rsidR="00B67FF9" w:rsidRPr="008B6551" w:rsidRDefault="00B67FF9" w:rsidP="00E5405B">
      <w:pPr>
        <w:pStyle w:val="Akapitzlist"/>
        <w:numPr>
          <w:ilvl w:val="1"/>
          <w:numId w:val="42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zawiera rażąco niską cenę </w:t>
      </w:r>
      <w:r w:rsidR="00D956B7" w:rsidRPr="008B6551">
        <w:rPr>
          <w:rFonts w:asciiTheme="minorHAnsi" w:hAnsiTheme="minorHAnsi"/>
        </w:rPr>
        <w:t xml:space="preserve">lub koszt </w:t>
      </w:r>
      <w:r w:rsidRPr="008B6551">
        <w:rPr>
          <w:rFonts w:asciiTheme="minorHAnsi" w:hAnsiTheme="minorHAnsi"/>
        </w:rPr>
        <w:t>w stosunku do przedmi</w:t>
      </w:r>
      <w:r w:rsidR="009A33A8" w:rsidRPr="008B6551">
        <w:rPr>
          <w:rFonts w:asciiTheme="minorHAnsi" w:hAnsiTheme="minorHAnsi"/>
        </w:rPr>
        <w:t>otu zamówienia, a </w:t>
      </w:r>
      <w:r w:rsidRPr="008B6551">
        <w:rPr>
          <w:rFonts w:asciiTheme="minorHAnsi" w:hAnsiTheme="minorHAnsi"/>
        </w:rPr>
        <w:t>Wykonawca nie złożył odpowiedni</w:t>
      </w:r>
      <w:r w:rsidR="009A33A8" w:rsidRPr="008B6551">
        <w:rPr>
          <w:rFonts w:asciiTheme="minorHAnsi" w:hAnsiTheme="minorHAnsi"/>
        </w:rPr>
        <w:t>ch wyjaśnień lub wyjaśnienia te </w:t>
      </w:r>
      <w:r w:rsidRPr="008B6551">
        <w:rPr>
          <w:rFonts w:asciiTheme="minorHAnsi" w:hAnsiTheme="minorHAnsi"/>
        </w:rPr>
        <w:t>potwierdzają, że oferta zawiera rażąco niską cenę,</w:t>
      </w:r>
    </w:p>
    <w:p w14:paraId="536BA885" w14:textId="77777777" w:rsidR="00B67FF9" w:rsidRPr="008B6551" w:rsidRDefault="00B67FF9" w:rsidP="00E5405B">
      <w:pPr>
        <w:pStyle w:val="Akapitzlist"/>
        <w:numPr>
          <w:ilvl w:val="1"/>
          <w:numId w:val="42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została złożona przez Wykonawcę wykluczonego z udziału w postępowaniu o udzielenie zamówienia lub niezaproszonego do składania ofert,</w:t>
      </w:r>
    </w:p>
    <w:p w14:paraId="642CE5F5" w14:textId="77777777" w:rsidR="00B67FF9" w:rsidRPr="008B6551" w:rsidRDefault="00B67FF9" w:rsidP="00E5405B">
      <w:pPr>
        <w:pStyle w:val="Akapitzlist"/>
        <w:numPr>
          <w:ilvl w:val="1"/>
          <w:numId w:val="42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zawiera błędy w obliczeniu ceny</w:t>
      </w:r>
      <w:r w:rsidR="00D956B7" w:rsidRPr="008B6551">
        <w:rPr>
          <w:rFonts w:asciiTheme="minorHAnsi" w:hAnsiTheme="minorHAnsi"/>
        </w:rPr>
        <w:t xml:space="preserve"> lub kosztu</w:t>
      </w:r>
      <w:r w:rsidRPr="008B6551">
        <w:rPr>
          <w:rFonts w:asciiTheme="minorHAnsi" w:hAnsiTheme="minorHAnsi"/>
        </w:rPr>
        <w:t>,</w:t>
      </w:r>
    </w:p>
    <w:p w14:paraId="20F2563B" w14:textId="7FFAC96F" w:rsidR="00E5405B" w:rsidRPr="008B6551" w:rsidRDefault="007967B6" w:rsidP="00E5405B">
      <w:pPr>
        <w:pStyle w:val="Akapitzlist"/>
        <w:numPr>
          <w:ilvl w:val="1"/>
          <w:numId w:val="42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</w:t>
      </w:r>
      <w:r w:rsidR="00B67FF9" w:rsidRPr="008B6551">
        <w:rPr>
          <w:rFonts w:asciiTheme="minorHAnsi" w:hAnsiTheme="minorHAnsi"/>
        </w:rPr>
        <w:t xml:space="preserve">ykonawca w terminie 3 dni od dnia doręczenia zawiadomienia, nie zgodził się </w:t>
      </w:r>
      <w:r w:rsidR="009A33A8" w:rsidRPr="008B6551">
        <w:rPr>
          <w:rFonts w:asciiTheme="minorHAnsi" w:hAnsiTheme="minorHAnsi"/>
        </w:rPr>
        <w:t>na poprawienie</w:t>
      </w:r>
      <w:r w:rsidR="00E5405B" w:rsidRPr="008B6551">
        <w:rPr>
          <w:rFonts w:asciiTheme="minorHAnsi" w:hAnsiTheme="minorHAnsi"/>
        </w:rPr>
        <w:t xml:space="preserve"> omyłki</w:t>
      </w:r>
      <w:r w:rsidR="00695F94" w:rsidRPr="008B6551">
        <w:rPr>
          <w:rFonts w:asciiTheme="minorHAnsi" w:hAnsiTheme="minorHAnsi"/>
        </w:rPr>
        <w:t>;</w:t>
      </w:r>
    </w:p>
    <w:p w14:paraId="35914BFC" w14:textId="70291444" w:rsidR="00E5405B" w:rsidRPr="008B6551" w:rsidRDefault="005E42A3" w:rsidP="006F224B">
      <w:pPr>
        <w:pStyle w:val="Akapitzlist"/>
        <w:numPr>
          <w:ilvl w:val="1"/>
          <w:numId w:val="42"/>
        </w:numPr>
        <w:tabs>
          <w:tab w:val="left" w:pos="530"/>
        </w:tabs>
        <w:spacing w:line="360" w:lineRule="auto"/>
        <w:ind w:left="284" w:right="20" w:hanging="284"/>
        <w:rPr>
          <w:rFonts w:asciiTheme="minorHAnsi" w:hAnsiTheme="minorHAnsi"/>
        </w:rPr>
      </w:pPr>
      <w:r w:rsidRPr="008B6551">
        <w:rPr>
          <w:rFonts w:asciiTheme="minorHAnsi" w:eastAsia="Courier New" w:hAnsiTheme="minorHAnsi" w:cs="Arial"/>
          <w:bCs/>
          <w:lang w:eastAsia="pl-PL"/>
        </w:rPr>
        <w:t>W</w:t>
      </w:r>
      <w:r w:rsidR="00D956B7" w:rsidRPr="008B6551">
        <w:rPr>
          <w:rFonts w:asciiTheme="minorHAnsi" w:eastAsia="Courier New" w:hAnsiTheme="minorHAnsi" w:cs="Arial"/>
          <w:bCs/>
          <w:lang w:eastAsia="pl-PL"/>
        </w:rPr>
        <w:t xml:space="preserve">ykonawca nie </w:t>
      </w:r>
      <w:r w:rsidR="00AE1769" w:rsidRPr="008B6551">
        <w:rPr>
          <w:rFonts w:asciiTheme="minorHAnsi" w:eastAsia="Courier New" w:hAnsiTheme="minorHAnsi" w:cs="Arial"/>
          <w:bCs/>
          <w:lang w:eastAsia="pl-PL"/>
        </w:rPr>
        <w:t>wyraził zgody</w:t>
      </w:r>
      <w:r w:rsidR="006F224B" w:rsidRPr="008B6551">
        <w:rPr>
          <w:rFonts w:asciiTheme="minorHAnsi" w:eastAsia="Courier New" w:hAnsiTheme="minorHAnsi" w:cs="Arial"/>
          <w:bCs/>
          <w:lang w:eastAsia="pl-PL"/>
        </w:rPr>
        <w:t xml:space="preserve"> </w:t>
      </w:r>
      <w:r w:rsidR="00D956B7" w:rsidRPr="008B6551">
        <w:rPr>
          <w:rFonts w:asciiTheme="minorHAnsi" w:eastAsia="Courier New" w:hAnsiTheme="minorHAnsi" w:cs="Arial"/>
          <w:bCs/>
          <w:lang w:eastAsia="pl-PL"/>
        </w:rPr>
        <w:t>na przedłużenie terminu</w:t>
      </w:r>
      <w:r w:rsidR="006F224B" w:rsidRPr="008B6551">
        <w:rPr>
          <w:rFonts w:asciiTheme="minorHAnsi" w:eastAsia="Courier New" w:hAnsiTheme="minorHAnsi" w:cs="Arial"/>
          <w:bCs/>
          <w:lang w:eastAsia="pl-PL"/>
        </w:rPr>
        <w:t xml:space="preserve"> </w:t>
      </w:r>
      <w:r w:rsidR="00D956B7" w:rsidRPr="008B6551">
        <w:rPr>
          <w:rFonts w:asciiTheme="minorHAnsi" w:eastAsia="Courier New" w:hAnsiTheme="minorHAnsi" w:cs="Arial"/>
          <w:bCs/>
          <w:lang w:eastAsia="pl-PL"/>
        </w:rPr>
        <w:t>związania ofertą;</w:t>
      </w:r>
    </w:p>
    <w:p w14:paraId="1155F468" w14:textId="77777777" w:rsidR="00E5405B" w:rsidRPr="008B6551" w:rsidRDefault="00D956B7" w:rsidP="00E5405B">
      <w:pPr>
        <w:pStyle w:val="Akapitzlist"/>
        <w:numPr>
          <w:ilvl w:val="1"/>
          <w:numId w:val="42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eastAsia="Courier New" w:hAnsiTheme="minorHAnsi" w:cs="Arial"/>
          <w:bCs/>
          <w:lang w:eastAsia="pl-PL"/>
        </w:rPr>
        <w:t xml:space="preserve"> wadium nie zostało wniesione lub zostało wniesione w sposób nieprawidłowy, jeżeli</w:t>
      </w:r>
      <w:r w:rsidRPr="008B6551">
        <w:rPr>
          <w:rFonts w:asciiTheme="minorHAnsi" w:eastAsia="Courier New" w:hAnsiTheme="minorHAnsi" w:cs="Arial"/>
          <w:bCs/>
          <w:lang w:eastAsia="pl-PL"/>
        </w:rPr>
        <w:br/>
        <w:t>zamawiający żądał wniesienia wadium;</w:t>
      </w:r>
    </w:p>
    <w:p w14:paraId="701F0B64" w14:textId="77777777" w:rsidR="00E5405B" w:rsidRPr="008B6551" w:rsidRDefault="00D956B7" w:rsidP="00E5405B">
      <w:pPr>
        <w:pStyle w:val="Akapitzlist"/>
        <w:numPr>
          <w:ilvl w:val="1"/>
          <w:numId w:val="42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eastAsia="Courier New" w:hAnsiTheme="minorHAnsi" w:cs="Arial"/>
          <w:bCs/>
          <w:lang w:eastAsia="pl-PL"/>
        </w:rPr>
        <w:t xml:space="preserve"> oferta wariantowa nie spełnia minimalnych wymagań określonych przez zamawiającego;</w:t>
      </w:r>
    </w:p>
    <w:p w14:paraId="73242EE3" w14:textId="04DB92E9" w:rsidR="00D956B7" w:rsidRPr="008B6551" w:rsidRDefault="00D956B7" w:rsidP="00E5405B">
      <w:pPr>
        <w:pStyle w:val="Akapitzlist"/>
        <w:numPr>
          <w:ilvl w:val="1"/>
          <w:numId w:val="42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eastAsia="Courier New" w:hAnsiTheme="minorHAnsi" w:cs="Arial"/>
          <w:bCs/>
          <w:lang w:eastAsia="pl-PL"/>
        </w:rPr>
        <w:t xml:space="preserve"> jej przyjęcie naruszałoby bezpieczeństwo publiczne lub istotny interes bezpieczeństwa</w:t>
      </w:r>
      <w:r w:rsidRPr="008B6551">
        <w:rPr>
          <w:rFonts w:asciiTheme="minorHAnsi" w:eastAsia="Courier New" w:hAnsiTheme="minorHAnsi" w:cs="Arial"/>
          <w:bCs/>
          <w:lang w:eastAsia="pl-PL"/>
        </w:rPr>
        <w:br/>
        <w:t>państwa, a tego bezpieczeństwa lub interesu nie mo</w:t>
      </w:r>
      <w:r w:rsidR="00E5405B" w:rsidRPr="008B6551">
        <w:rPr>
          <w:rFonts w:asciiTheme="minorHAnsi" w:eastAsia="Courier New" w:hAnsiTheme="minorHAnsi" w:cs="Arial"/>
          <w:bCs/>
          <w:lang w:eastAsia="pl-PL"/>
        </w:rPr>
        <w:t>żna zagwarantować w inny sposób;</w:t>
      </w:r>
    </w:p>
    <w:p w14:paraId="61628FA2" w14:textId="722B1095" w:rsidR="006562D1" w:rsidRPr="008B6551" w:rsidRDefault="00B67FF9" w:rsidP="00D86F4C">
      <w:pPr>
        <w:pStyle w:val="Akapitzlist"/>
        <w:numPr>
          <w:ilvl w:val="1"/>
          <w:numId w:val="42"/>
        </w:numPr>
        <w:tabs>
          <w:tab w:val="left" w:pos="530"/>
        </w:tabs>
        <w:spacing w:line="360" w:lineRule="auto"/>
        <w:ind w:left="284" w:right="20" w:hanging="284"/>
        <w:jc w:val="both"/>
        <w:rPr>
          <w:rStyle w:val="Nagwek1Znak"/>
          <w:rFonts w:asciiTheme="majorHAnsi" w:hAnsiTheme="majorHAnsi"/>
          <w:b/>
          <w:bCs/>
          <w:color w:val="auto"/>
          <w:sz w:val="24"/>
        </w:rPr>
      </w:pPr>
      <w:r w:rsidRPr="008B6551">
        <w:rPr>
          <w:rFonts w:asciiTheme="minorHAnsi" w:hAnsiTheme="minorHAnsi"/>
        </w:rPr>
        <w:t>jest nieważna na podstawie odrębnych przepisów.</w:t>
      </w:r>
    </w:p>
    <w:p w14:paraId="150418BD" w14:textId="77777777" w:rsidR="00961524" w:rsidRPr="008B6551" w:rsidRDefault="00961524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</w:p>
    <w:p w14:paraId="1D2D2334" w14:textId="518C78D3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lastRenderedPageBreak/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2</w:t>
      </w:r>
      <w:r w:rsidR="006F224B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6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KRYTERIA OCENY OFERT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WYBÓR OFERTY NAJKORZYSTNIEJSZEJ</w:t>
      </w:r>
    </w:p>
    <w:p w14:paraId="67AC4433" w14:textId="77777777" w:rsidR="00297EAA" w:rsidRPr="008B6551" w:rsidRDefault="00297EAA" w:rsidP="00297EAA">
      <w:pPr>
        <w:pStyle w:val="Bezodstpw"/>
        <w:rPr>
          <w:rStyle w:val="Nagwek1Znak"/>
          <w:rFonts w:asciiTheme="majorHAnsi" w:hAnsiTheme="majorHAnsi"/>
          <w:b/>
          <w:bCs/>
          <w:color w:val="auto"/>
          <w:sz w:val="24"/>
        </w:rPr>
      </w:pPr>
    </w:p>
    <w:p w14:paraId="56C14F36" w14:textId="064EFC51" w:rsidR="00B67FF9" w:rsidRPr="008B6551" w:rsidRDefault="00B67FF9" w:rsidP="00E5405B">
      <w:pPr>
        <w:pStyle w:val="Akapitzlist"/>
        <w:numPr>
          <w:ilvl w:val="0"/>
          <w:numId w:val="43"/>
        </w:numPr>
        <w:tabs>
          <w:tab w:val="left" w:pos="530"/>
        </w:tabs>
        <w:spacing w:after="0"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Zamawiający wybiera ofertę najkorzystniejszą na podstawie kryteriów oceny ofert określonych </w:t>
      </w:r>
      <w:r w:rsidR="00B62B3C" w:rsidRPr="008B6551">
        <w:rPr>
          <w:rFonts w:asciiTheme="minorHAnsi" w:hAnsiTheme="minorHAnsi"/>
        </w:rPr>
        <w:br/>
      </w:r>
      <w:r w:rsidRPr="008B6551">
        <w:rPr>
          <w:rFonts w:asciiTheme="minorHAnsi" w:hAnsiTheme="minorHAnsi"/>
        </w:rPr>
        <w:t>w S</w:t>
      </w:r>
      <w:r w:rsidR="00E5405B" w:rsidRPr="008B6551">
        <w:rPr>
          <w:rFonts w:asciiTheme="minorHAnsi" w:hAnsiTheme="minorHAnsi"/>
        </w:rPr>
        <w:t>IWZ/Za</w:t>
      </w:r>
      <w:r w:rsidRPr="008B6551">
        <w:rPr>
          <w:rFonts w:asciiTheme="minorHAnsi" w:hAnsiTheme="minorHAnsi"/>
        </w:rPr>
        <w:t>proszeniu do składania ofert.</w:t>
      </w:r>
    </w:p>
    <w:p w14:paraId="5108C007" w14:textId="77777777" w:rsidR="00B67FF9" w:rsidRPr="008B6551" w:rsidRDefault="00B67FF9" w:rsidP="00E5405B">
      <w:pPr>
        <w:numPr>
          <w:ilvl w:val="0"/>
          <w:numId w:val="43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Kryteriami oceny ofert są cena albo cena i inne kryteria odnoszące się do przedmiotu</w:t>
      </w:r>
      <w:r w:rsidRPr="008B6551">
        <w:rPr>
          <w:rFonts w:asciiTheme="minorHAnsi" w:hAnsiTheme="minorHAnsi"/>
          <w:color w:val="auto"/>
          <w:sz w:val="22"/>
          <w:szCs w:val="22"/>
        </w:rPr>
        <w:br/>
        <w:t>zamówienia. Kryteria oceny ofert nie mogą dotyczyć właściwości Wykonawcy.</w:t>
      </w:r>
    </w:p>
    <w:p w14:paraId="57BBBE95" w14:textId="77777777" w:rsidR="009A33A8" w:rsidRPr="008B6551" w:rsidRDefault="00B67FF9" w:rsidP="00E5405B">
      <w:pPr>
        <w:numPr>
          <w:ilvl w:val="0"/>
          <w:numId w:val="43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Jeżeli nie można wybrać oferty najkorzystniejszej z uwagi na to, że dwie lub więcej ofert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przedstawia taki sam bilans ceny i innych kryteriów oceny ofert, Zamawiający spośród tych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ofert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 xml:space="preserve">wybiera ofertę </w:t>
      </w:r>
      <w:r w:rsidR="00B62B3C" w:rsidRPr="008B6551">
        <w:rPr>
          <w:rFonts w:asciiTheme="minorHAnsi" w:hAnsiTheme="minorHAnsi"/>
          <w:color w:val="auto"/>
          <w:sz w:val="22"/>
          <w:szCs w:val="22"/>
        </w:rPr>
        <w:br/>
      </w:r>
      <w:r w:rsidRPr="008B6551">
        <w:rPr>
          <w:rFonts w:asciiTheme="minorHAnsi" w:hAnsiTheme="minorHAnsi"/>
          <w:color w:val="auto"/>
          <w:sz w:val="22"/>
          <w:szCs w:val="22"/>
        </w:rPr>
        <w:t>z najniższą ceną.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588B4580" w14:textId="680D444C" w:rsidR="00B67FF9" w:rsidRPr="008B6551" w:rsidRDefault="00B67FF9" w:rsidP="00E5405B">
      <w:pPr>
        <w:numPr>
          <w:ilvl w:val="0"/>
          <w:numId w:val="43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Jeżeli w postępowaniu o udzielenie zamówienia, w którym jedynym kryterium oceny ofert jest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cena, nie można dokonać wyboru oferty najkorzystniejszej ze względu na to, że zostały złożone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5E42A3" w:rsidRPr="008B6551">
        <w:rPr>
          <w:rFonts w:asciiTheme="minorHAnsi" w:hAnsiTheme="minorHAnsi"/>
          <w:color w:val="auto"/>
          <w:sz w:val="22"/>
          <w:szCs w:val="22"/>
        </w:rPr>
        <w:t>oferty o</w:t>
      </w:r>
      <w:r w:rsidR="00B4520B" w:rsidRPr="008B6551">
        <w:rPr>
          <w:rFonts w:asciiTheme="minorHAnsi" w:hAnsiTheme="minorHAnsi"/>
          <w:color w:val="auto"/>
          <w:sz w:val="22"/>
          <w:szCs w:val="22"/>
        </w:rPr>
        <w:t> </w:t>
      </w:r>
      <w:r w:rsidR="005E42A3" w:rsidRPr="008B6551">
        <w:rPr>
          <w:rFonts w:asciiTheme="minorHAnsi" w:hAnsiTheme="minorHAnsi"/>
          <w:color w:val="auto"/>
          <w:sz w:val="22"/>
          <w:szCs w:val="22"/>
        </w:rPr>
        <w:t>takiej samej cenie</w:t>
      </w:r>
      <w:r w:rsidRPr="008B6551">
        <w:rPr>
          <w:rFonts w:asciiTheme="minorHAnsi" w:hAnsiTheme="minorHAnsi"/>
          <w:color w:val="auto"/>
          <w:sz w:val="22"/>
          <w:szCs w:val="22"/>
        </w:rPr>
        <w:t xml:space="preserve"> Zamawiający wzywa Wykonawców, którzy złożyli te oferty, do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złożenia w terminie określonym przez Zamawiającego ofert dodatkowych.</w:t>
      </w:r>
    </w:p>
    <w:p w14:paraId="0AE33D03" w14:textId="262EE3AB" w:rsidR="00B67FF9" w:rsidRPr="008B6551" w:rsidRDefault="00B67FF9" w:rsidP="005E42A3">
      <w:pPr>
        <w:numPr>
          <w:ilvl w:val="0"/>
          <w:numId w:val="43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Jeżeli złożono ofertę, której wybór prowadziłby do powstania obowiązku podatkowego</w:t>
      </w:r>
      <w:r w:rsidRPr="008B6551">
        <w:rPr>
          <w:rFonts w:asciiTheme="minorHAnsi" w:hAnsiTheme="minorHAnsi"/>
          <w:color w:val="auto"/>
          <w:sz w:val="22"/>
          <w:szCs w:val="22"/>
        </w:rPr>
        <w:br/>
        <w:t>Zamawiającego, zgodnie z przepisami o podatku od towarów i usług w zakresie dotyczącym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wewnątrz wspólnotowego nabycia towarów zamawiający w celu oceny takiej oferty dolicza do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przedstawionej w niej ceny podatek od towarów i usług, który miałby obowiązek wpłacić zgodnie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z obowiązującymi przepisami.</w:t>
      </w:r>
    </w:p>
    <w:p w14:paraId="4AA84EF7" w14:textId="4270FBBA" w:rsidR="00B67FF9" w:rsidRPr="008B6551" w:rsidRDefault="00B67FF9" w:rsidP="00E5405B">
      <w:pPr>
        <w:numPr>
          <w:ilvl w:val="0"/>
          <w:numId w:val="43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Jeżeli Wykonawca, którego oferta została wybrana,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uchyla się od zawarcia umowy w </w:t>
      </w:r>
      <w:r w:rsidRPr="008B6551">
        <w:rPr>
          <w:rFonts w:asciiTheme="minorHAnsi" w:hAnsiTheme="minorHAnsi"/>
          <w:color w:val="auto"/>
          <w:sz w:val="22"/>
          <w:szCs w:val="22"/>
        </w:rPr>
        <w:t>sprawie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zamówienia lub nie wnosi wymaganego zabezpieczenia należytego wykonania umowy,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Zamawiający może wybrać ofertę najkorzystniejszą spośród pozostałych ofert, chyba że za</w:t>
      </w:r>
      <w:r w:rsidR="00D956B7" w:rsidRPr="008B6551">
        <w:rPr>
          <w:rFonts w:asciiTheme="minorHAnsi" w:hAnsiTheme="minorHAnsi"/>
          <w:color w:val="auto"/>
          <w:sz w:val="22"/>
          <w:szCs w:val="22"/>
        </w:rPr>
        <w:t xml:space="preserve">chodzą przesłanki unieważnienia </w:t>
      </w:r>
      <w:r w:rsidRPr="008B6551">
        <w:rPr>
          <w:rFonts w:asciiTheme="minorHAnsi" w:hAnsiTheme="minorHAnsi"/>
          <w:color w:val="auto"/>
          <w:sz w:val="22"/>
          <w:szCs w:val="22"/>
        </w:rPr>
        <w:t>postępowania.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Warunki przeprowadzenia aukcji elektronicznej, zaproszenie do aukcji elektronicznej oraz zasady</w:t>
      </w:r>
      <w:r w:rsidR="009A33A8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jej prowadzenia - określają odpowiednie przepisy Ustawy.</w:t>
      </w:r>
    </w:p>
    <w:p w14:paraId="35EA4062" w14:textId="77777777" w:rsidR="00297EAA" w:rsidRPr="008B6551" w:rsidRDefault="00297EAA" w:rsidP="00297EAA">
      <w:pPr>
        <w:tabs>
          <w:tab w:val="left" w:pos="530"/>
        </w:tabs>
        <w:spacing w:line="360" w:lineRule="auto"/>
        <w:ind w:right="20"/>
        <w:jc w:val="both"/>
        <w:rPr>
          <w:rFonts w:asciiTheme="minorHAnsi" w:hAnsiTheme="minorHAnsi"/>
          <w:color w:val="auto"/>
          <w:sz w:val="22"/>
        </w:rPr>
      </w:pPr>
    </w:p>
    <w:p w14:paraId="76B4C398" w14:textId="28C6D3A8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2</w:t>
      </w:r>
      <w:r w:rsidR="006F224B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7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ZAWIADOMIENIE O WYBORZE OFERTY NAJKORZYSTNIEJSZEJ</w:t>
      </w:r>
    </w:p>
    <w:p w14:paraId="0FC08FD0" w14:textId="77777777" w:rsidR="00297EAA" w:rsidRPr="008B6551" w:rsidRDefault="00297EAA" w:rsidP="00297EAA">
      <w:pPr>
        <w:pStyle w:val="Bezodstpw"/>
        <w:rPr>
          <w:rStyle w:val="Nagwek1Znak"/>
          <w:rFonts w:asciiTheme="majorHAnsi" w:hAnsiTheme="majorHAnsi"/>
          <w:b/>
          <w:bCs/>
          <w:color w:val="auto"/>
          <w:sz w:val="24"/>
        </w:rPr>
      </w:pPr>
    </w:p>
    <w:p w14:paraId="16695C00" w14:textId="77777777" w:rsidR="00E5405B" w:rsidRPr="008B6551" w:rsidRDefault="00EB2EB1" w:rsidP="00E5405B">
      <w:pPr>
        <w:pStyle w:val="Akapitzlist"/>
        <w:numPr>
          <w:ilvl w:val="0"/>
          <w:numId w:val="44"/>
        </w:numPr>
        <w:tabs>
          <w:tab w:val="left" w:pos="530"/>
        </w:tabs>
        <w:spacing w:line="360" w:lineRule="auto"/>
        <w:ind w:left="0" w:right="20" w:firstLine="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P</w:t>
      </w:r>
      <w:r w:rsidR="00B67FF9" w:rsidRPr="008B6551">
        <w:rPr>
          <w:rFonts w:asciiTheme="minorHAnsi" w:hAnsiTheme="minorHAnsi"/>
        </w:rPr>
        <w:t>o wyborze najkorzystniejszej oferty Zamawiający zawiadamia Wykonawców, którzy złożyli oferty, o:</w:t>
      </w:r>
    </w:p>
    <w:p w14:paraId="3E93477D" w14:textId="77777777" w:rsidR="00E5405B" w:rsidRPr="008B6551" w:rsidRDefault="00B67FF9" w:rsidP="00E5405B">
      <w:pPr>
        <w:pStyle w:val="Akapitzlist"/>
        <w:numPr>
          <w:ilvl w:val="0"/>
          <w:numId w:val="60"/>
        </w:numPr>
        <w:tabs>
          <w:tab w:val="left" w:pos="530"/>
        </w:tabs>
        <w:spacing w:line="360" w:lineRule="auto"/>
        <w:ind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wyborze najkorzystniejszej oferty, podając nazwę (firmę), siedziba i adres Wykonawcy, którego ofertę wybrano oraz uzasadnienie jej wyboru, a także na</w:t>
      </w:r>
      <w:r w:rsidR="007967B6" w:rsidRPr="008B6551">
        <w:rPr>
          <w:rFonts w:asciiTheme="minorHAnsi" w:hAnsiTheme="minorHAnsi"/>
        </w:rPr>
        <w:t>zwy (firmy), siedziby i adresy W</w:t>
      </w:r>
      <w:r w:rsidRPr="008B6551">
        <w:rPr>
          <w:rFonts w:asciiTheme="minorHAnsi" w:hAnsiTheme="minorHAnsi"/>
        </w:rPr>
        <w:t>ykonawców, którzy złożyli oferty wraz ze streszczeniem oceny i porównania złożonych ofert zawierającym punktację przyznaną ofertą w każdym kryterium</w:t>
      </w:r>
      <w:r w:rsidR="00E5405B" w:rsidRPr="008B6551">
        <w:rPr>
          <w:rFonts w:asciiTheme="minorHAnsi" w:hAnsiTheme="minorHAnsi"/>
        </w:rPr>
        <w:t xml:space="preserve"> oceny ofert i łączną punktację;</w:t>
      </w:r>
    </w:p>
    <w:p w14:paraId="72B7E7B7" w14:textId="254F2D94" w:rsidR="00E5405B" w:rsidRPr="008B6551" w:rsidRDefault="00B67FF9" w:rsidP="00E5405B">
      <w:pPr>
        <w:pStyle w:val="Akapitzlist"/>
        <w:numPr>
          <w:ilvl w:val="0"/>
          <w:numId w:val="60"/>
        </w:numPr>
        <w:tabs>
          <w:tab w:val="left" w:pos="530"/>
        </w:tabs>
        <w:spacing w:line="360" w:lineRule="auto"/>
        <w:ind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Wykonawcach, których oferty zostały odrzucone</w:t>
      </w:r>
      <w:r w:rsidR="00E5405B" w:rsidRPr="008B6551">
        <w:rPr>
          <w:rFonts w:asciiTheme="minorHAnsi" w:hAnsiTheme="minorHAnsi"/>
        </w:rPr>
        <w:t>, podając właściwe uzasadnienie;</w:t>
      </w:r>
    </w:p>
    <w:p w14:paraId="3B3B56A5" w14:textId="77777777" w:rsidR="00E5405B" w:rsidRPr="008B6551" w:rsidRDefault="00E5405B" w:rsidP="00E5405B">
      <w:pPr>
        <w:pStyle w:val="Akapitzlist"/>
        <w:numPr>
          <w:ilvl w:val="0"/>
          <w:numId w:val="60"/>
        </w:numPr>
        <w:tabs>
          <w:tab w:val="left" w:pos="530"/>
        </w:tabs>
        <w:spacing w:line="360" w:lineRule="auto"/>
        <w:ind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lastRenderedPageBreak/>
        <w:t xml:space="preserve">    </w:t>
      </w:r>
      <w:r w:rsidR="00B67FF9" w:rsidRPr="008B6551">
        <w:rPr>
          <w:rFonts w:asciiTheme="minorHAnsi" w:hAnsiTheme="minorHAnsi"/>
        </w:rPr>
        <w:t>Wykonawcach, którzy zostali wykluczeni z postępowania o</w:t>
      </w:r>
      <w:r w:rsidR="00875CF3" w:rsidRPr="008B6551">
        <w:rPr>
          <w:rFonts w:asciiTheme="minorHAnsi" w:hAnsiTheme="minorHAnsi"/>
        </w:rPr>
        <w:t> </w:t>
      </w:r>
      <w:r w:rsidR="00B67FF9" w:rsidRPr="008B6551">
        <w:rPr>
          <w:rFonts w:asciiTheme="minorHAnsi" w:hAnsiTheme="minorHAnsi"/>
        </w:rPr>
        <w:t>udzielenie zamówienia, podając właściwe uzasadnienie.</w:t>
      </w:r>
    </w:p>
    <w:p w14:paraId="1107FD04" w14:textId="5E969229" w:rsidR="006562D1" w:rsidRPr="008B6551" w:rsidRDefault="009A33A8" w:rsidP="00E5405B">
      <w:pPr>
        <w:pStyle w:val="Akapitzlist"/>
        <w:numPr>
          <w:ilvl w:val="0"/>
          <w:numId w:val="44"/>
        </w:numPr>
        <w:tabs>
          <w:tab w:val="left" w:pos="530"/>
        </w:tabs>
        <w:spacing w:line="360" w:lineRule="auto"/>
        <w:ind w:left="567" w:right="20" w:hanging="567"/>
        <w:jc w:val="both"/>
        <w:rPr>
          <w:rStyle w:val="BezodstpwZnak"/>
          <w:rFonts w:asciiTheme="minorHAnsi" w:eastAsia="Calibri" w:hAnsiTheme="minorHAnsi" w:cs="Times New Roman"/>
          <w:color w:val="auto"/>
          <w:sz w:val="22"/>
          <w:szCs w:val="22"/>
          <w:lang w:eastAsia="en-US"/>
        </w:rPr>
      </w:pPr>
      <w:r w:rsidRPr="008B6551">
        <w:rPr>
          <w:rFonts w:asciiTheme="minorHAnsi" w:hAnsiTheme="minorHAnsi"/>
        </w:rPr>
        <w:t xml:space="preserve"> </w:t>
      </w:r>
      <w:r w:rsidR="00B67FF9" w:rsidRPr="008B6551">
        <w:rPr>
          <w:rFonts w:asciiTheme="minorHAnsi" w:hAnsiTheme="minorHAnsi"/>
        </w:rPr>
        <w:t>Niezwłocznie po wyborze najkorzystniejszej oferty informacje, o których mowa w ust.</w:t>
      </w:r>
      <w:r w:rsidR="00D84FF4" w:rsidRPr="008B6551">
        <w:rPr>
          <w:rFonts w:asciiTheme="minorHAnsi" w:hAnsiTheme="minorHAnsi"/>
        </w:rPr>
        <w:t xml:space="preserve"> </w:t>
      </w:r>
      <w:r w:rsidR="00B67FF9" w:rsidRPr="008B6551">
        <w:rPr>
          <w:rFonts w:asciiTheme="minorHAnsi" w:hAnsiTheme="minorHAnsi"/>
        </w:rPr>
        <w:t>1, umieszcza się na tablicy ogłoszeń i na stronie internetowej Zamawiającego, jeżeli postępowanie było prowadzone w trybie p</w:t>
      </w:r>
      <w:r w:rsidRPr="008B6551">
        <w:rPr>
          <w:rFonts w:asciiTheme="minorHAnsi" w:hAnsiTheme="minorHAnsi"/>
        </w:rPr>
        <w:t>rzetargu nieograniczonego lub w </w:t>
      </w:r>
      <w:r w:rsidR="00B67FF9" w:rsidRPr="008B6551">
        <w:rPr>
          <w:rFonts w:asciiTheme="minorHAnsi" w:hAnsiTheme="minorHAnsi"/>
        </w:rPr>
        <w:t>trybie zaproszenia do składania ofert.</w:t>
      </w:r>
    </w:p>
    <w:p w14:paraId="7A822BF6" w14:textId="77777777" w:rsidR="009A33A8" w:rsidRPr="008B6551" w:rsidRDefault="00B67FF9" w:rsidP="00467A7F">
      <w:pPr>
        <w:pStyle w:val="Bezodstpw"/>
        <w:rPr>
          <w:rStyle w:val="BezodstpwZnak"/>
          <w:rFonts w:asciiTheme="minorHAnsi" w:hAnsiTheme="minorHAnsi"/>
          <w:color w:val="auto"/>
          <w:sz w:val="28"/>
        </w:rPr>
      </w:pPr>
      <w:r w:rsidRPr="008B6551">
        <w:rPr>
          <w:rStyle w:val="BezodstpwZnak"/>
          <w:rFonts w:asciiTheme="minorHAnsi" w:hAnsiTheme="minorHAnsi"/>
          <w:color w:val="auto"/>
          <w:sz w:val="28"/>
        </w:rPr>
        <w:t>ROZDZIAŁ I</w:t>
      </w:r>
      <w:r w:rsidR="006562D1" w:rsidRPr="008B6551">
        <w:rPr>
          <w:rStyle w:val="BezodstpwZnak"/>
          <w:rFonts w:asciiTheme="minorHAnsi" w:hAnsiTheme="minorHAnsi"/>
          <w:color w:val="auto"/>
          <w:sz w:val="28"/>
        </w:rPr>
        <w:t>X</w:t>
      </w:r>
    </w:p>
    <w:p w14:paraId="6EDD6E55" w14:textId="77777777" w:rsidR="00B67FF9" w:rsidRPr="008B6551" w:rsidRDefault="00B67FF9" w:rsidP="00467A7F">
      <w:pPr>
        <w:pStyle w:val="Nagwek1"/>
        <w:rPr>
          <w:rFonts w:asciiTheme="minorHAnsi" w:hAnsiTheme="minorHAnsi"/>
          <w:color w:val="auto"/>
        </w:rPr>
      </w:pPr>
      <w:bookmarkStart w:id="18" w:name="_Toc356464518"/>
      <w:r w:rsidRPr="008B6551">
        <w:rPr>
          <w:rFonts w:asciiTheme="minorHAnsi" w:hAnsiTheme="minorHAnsi"/>
          <w:color w:val="auto"/>
        </w:rPr>
        <w:t>UNIEWAŻNIENIE POSTĘPOWANIA</w:t>
      </w:r>
      <w:bookmarkEnd w:id="18"/>
    </w:p>
    <w:p w14:paraId="7C7605C6" w14:textId="77777777" w:rsidR="00961524" w:rsidRPr="008B6551" w:rsidRDefault="00961524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</w:p>
    <w:p w14:paraId="3FDE975C" w14:textId="5935B538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2</w:t>
      </w:r>
      <w:r w:rsidR="006F224B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8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PRZESŁANKI UNIEWAŻNIENIA POSTĘPOWANIA</w:t>
      </w:r>
    </w:p>
    <w:p w14:paraId="59616E3A" w14:textId="77777777" w:rsidR="00297EAA" w:rsidRPr="008B6551" w:rsidRDefault="00297EAA" w:rsidP="009E1CF6">
      <w:pPr>
        <w:pStyle w:val="Bezodstpw"/>
        <w:ind w:left="284" w:hanging="284"/>
        <w:rPr>
          <w:rStyle w:val="Nagwek1Znak"/>
          <w:rFonts w:asciiTheme="majorHAnsi" w:hAnsiTheme="majorHAnsi"/>
          <w:b/>
          <w:bCs/>
          <w:color w:val="auto"/>
          <w:sz w:val="24"/>
        </w:rPr>
      </w:pPr>
    </w:p>
    <w:p w14:paraId="09CE7DB1" w14:textId="77777777" w:rsidR="00B67FF9" w:rsidRPr="008B6551" w:rsidRDefault="00B67FF9" w:rsidP="009E1CF6">
      <w:pPr>
        <w:numPr>
          <w:ilvl w:val="0"/>
          <w:numId w:val="46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Zamawiający unieważnia postępowanie o udzielenie zamówienia, jeżeli:</w:t>
      </w:r>
    </w:p>
    <w:p w14:paraId="58E6A1E8" w14:textId="3A9CA314" w:rsidR="009E1CF6" w:rsidRPr="008B6551" w:rsidRDefault="00B67FF9" w:rsidP="009E1CF6">
      <w:pPr>
        <w:pStyle w:val="Akapitzlist"/>
        <w:numPr>
          <w:ilvl w:val="0"/>
          <w:numId w:val="47"/>
        </w:numPr>
        <w:tabs>
          <w:tab w:val="left" w:pos="530"/>
        </w:tabs>
        <w:spacing w:line="360" w:lineRule="auto"/>
        <w:ind w:left="567" w:right="20" w:hanging="283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nie złożono żadnej of</w:t>
      </w:r>
      <w:r w:rsidR="009E1CF6" w:rsidRPr="008B6551">
        <w:rPr>
          <w:rFonts w:asciiTheme="minorHAnsi" w:hAnsiTheme="minorHAnsi"/>
        </w:rPr>
        <w:t>erty niepodlegającej odrzuceniu</w:t>
      </w:r>
      <w:r w:rsidR="006F224B" w:rsidRPr="008B6551">
        <w:rPr>
          <w:rFonts w:asciiTheme="minorHAnsi" w:hAnsiTheme="minorHAnsi"/>
        </w:rPr>
        <w:t xml:space="preserve"> lub nie wpłynął żaden wniosek  o dopuszczenie do udziału w postępowaniu </w:t>
      </w:r>
      <w:r w:rsidR="00212C87" w:rsidRPr="008B6551">
        <w:rPr>
          <w:rFonts w:asciiTheme="minorHAnsi" w:hAnsiTheme="minorHAnsi"/>
        </w:rPr>
        <w:t>od wykonawcy nie podlegającego wykluczeniu</w:t>
      </w:r>
      <w:r w:rsidR="009E1CF6" w:rsidRPr="008B6551">
        <w:rPr>
          <w:rFonts w:asciiTheme="minorHAnsi" w:hAnsiTheme="minorHAnsi"/>
        </w:rPr>
        <w:t>;</w:t>
      </w:r>
    </w:p>
    <w:p w14:paraId="21D1C154" w14:textId="69B0E990" w:rsidR="009E1CF6" w:rsidRPr="008B6551" w:rsidRDefault="00B67FF9" w:rsidP="009E1CF6">
      <w:pPr>
        <w:pStyle w:val="Akapitzlist"/>
        <w:numPr>
          <w:ilvl w:val="0"/>
          <w:numId w:val="47"/>
        </w:numPr>
        <w:tabs>
          <w:tab w:val="left" w:pos="530"/>
        </w:tabs>
        <w:spacing w:line="360" w:lineRule="auto"/>
        <w:ind w:left="567" w:right="20" w:hanging="283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cena najkorzystniejszej oferty</w:t>
      </w:r>
      <w:r w:rsidR="00212C87" w:rsidRPr="008B6551">
        <w:rPr>
          <w:rFonts w:asciiTheme="minorHAnsi" w:hAnsiTheme="minorHAnsi"/>
        </w:rPr>
        <w:t xml:space="preserve"> lub oferty z najniższą ceną</w:t>
      </w:r>
      <w:r w:rsidRPr="008B6551">
        <w:rPr>
          <w:rFonts w:asciiTheme="minorHAnsi" w:hAnsiTheme="minorHAnsi"/>
        </w:rPr>
        <w:t xml:space="preserve"> przewyższa kwotę jako Zamawiający zamierza przeznac</w:t>
      </w:r>
      <w:r w:rsidR="009E1CF6" w:rsidRPr="008B6551">
        <w:rPr>
          <w:rFonts w:asciiTheme="minorHAnsi" w:hAnsiTheme="minorHAnsi"/>
        </w:rPr>
        <w:t>zyć na sfinansowanie zamówienia;</w:t>
      </w:r>
    </w:p>
    <w:p w14:paraId="3E5B662A" w14:textId="77777777" w:rsidR="009E1CF6" w:rsidRPr="008B6551" w:rsidRDefault="00B67FF9" w:rsidP="009E1CF6">
      <w:pPr>
        <w:pStyle w:val="Akapitzlist"/>
        <w:numPr>
          <w:ilvl w:val="0"/>
          <w:numId w:val="47"/>
        </w:numPr>
        <w:tabs>
          <w:tab w:val="left" w:pos="530"/>
        </w:tabs>
        <w:spacing w:line="360" w:lineRule="auto"/>
        <w:ind w:left="567" w:right="20" w:hanging="283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zostały złożone oferty</w:t>
      </w:r>
      <w:r w:rsidR="009E1CF6" w:rsidRPr="008B6551">
        <w:rPr>
          <w:rFonts w:asciiTheme="minorHAnsi" w:hAnsiTheme="minorHAnsi"/>
        </w:rPr>
        <w:t xml:space="preserve"> dodatkowe o takiej samej cenie;</w:t>
      </w:r>
    </w:p>
    <w:p w14:paraId="7B9054BA" w14:textId="278E9E96" w:rsidR="009E1CF6" w:rsidRPr="008B6551" w:rsidRDefault="00B67FF9" w:rsidP="009E1CF6">
      <w:pPr>
        <w:pStyle w:val="Akapitzlist"/>
        <w:numPr>
          <w:ilvl w:val="0"/>
          <w:numId w:val="47"/>
        </w:numPr>
        <w:tabs>
          <w:tab w:val="left" w:pos="530"/>
        </w:tabs>
        <w:spacing w:line="360" w:lineRule="auto"/>
        <w:ind w:left="567" w:right="20" w:hanging="283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wystąpiła istotna zmiana okoliczności powodująca, że prowadzenie postępowania lub wykonanie zamówienia nie leży w interesie Zamawiającego, czego nie m</w:t>
      </w:r>
      <w:r w:rsidR="009E1CF6" w:rsidRPr="008B6551">
        <w:rPr>
          <w:rFonts w:asciiTheme="minorHAnsi" w:hAnsiTheme="minorHAnsi"/>
        </w:rPr>
        <w:t>ożna było wcześniej przewidzieć;</w:t>
      </w:r>
    </w:p>
    <w:p w14:paraId="5D9E7EDF" w14:textId="16DD87E2" w:rsidR="009E1CF6" w:rsidRPr="008B6551" w:rsidRDefault="00B67FF9" w:rsidP="009E1CF6">
      <w:pPr>
        <w:pStyle w:val="Akapitzlist"/>
        <w:numPr>
          <w:ilvl w:val="0"/>
          <w:numId w:val="47"/>
        </w:numPr>
        <w:tabs>
          <w:tab w:val="left" w:pos="530"/>
        </w:tabs>
        <w:spacing w:line="360" w:lineRule="auto"/>
        <w:ind w:left="567" w:right="20" w:hanging="283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postępowanie obarczone jest wadą uniemożli</w:t>
      </w:r>
      <w:r w:rsidR="00F942C5" w:rsidRPr="008B6551">
        <w:rPr>
          <w:rFonts w:asciiTheme="minorHAnsi" w:hAnsiTheme="minorHAnsi"/>
        </w:rPr>
        <w:t>wiającą zawarcie ważnej umowy w </w:t>
      </w:r>
      <w:r w:rsidRPr="008B6551">
        <w:rPr>
          <w:rFonts w:asciiTheme="minorHAnsi" w:hAnsiTheme="minorHAnsi"/>
        </w:rPr>
        <w:t xml:space="preserve">sprawie zamówienia, zgodnie z </w:t>
      </w:r>
      <w:r w:rsidR="009E1CF6" w:rsidRPr="008B6551">
        <w:rPr>
          <w:rFonts w:asciiTheme="minorHAnsi" w:hAnsiTheme="minorHAnsi"/>
        </w:rPr>
        <w:t>Regulaminem;</w:t>
      </w:r>
    </w:p>
    <w:p w14:paraId="624BA85B" w14:textId="2013C7FF" w:rsidR="00B67FF9" w:rsidRPr="008B6551" w:rsidRDefault="00B67FF9" w:rsidP="009E1CF6">
      <w:pPr>
        <w:pStyle w:val="Akapitzlist"/>
        <w:numPr>
          <w:ilvl w:val="0"/>
          <w:numId w:val="47"/>
        </w:numPr>
        <w:tabs>
          <w:tab w:val="left" w:pos="530"/>
        </w:tabs>
        <w:spacing w:line="360" w:lineRule="auto"/>
        <w:ind w:left="567" w:right="20" w:hanging="283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wystąpią inne przypadki określone w </w:t>
      </w:r>
      <w:r w:rsidR="00F942C5" w:rsidRPr="008B6551">
        <w:rPr>
          <w:rFonts w:asciiTheme="minorHAnsi" w:hAnsiTheme="minorHAnsi"/>
        </w:rPr>
        <w:t>u</w:t>
      </w:r>
      <w:r w:rsidRPr="008B6551">
        <w:rPr>
          <w:rFonts w:asciiTheme="minorHAnsi" w:hAnsiTheme="minorHAnsi"/>
        </w:rPr>
        <w:t>stawie skutkujące unieważnieniem postępowania.</w:t>
      </w:r>
    </w:p>
    <w:p w14:paraId="31EC4D9D" w14:textId="61ABC68A" w:rsidR="00212C87" w:rsidRPr="008B6551" w:rsidRDefault="00212C87" w:rsidP="00212C87">
      <w:pPr>
        <w:tabs>
          <w:tab w:val="left" w:pos="530"/>
        </w:tabs>
        <w:spacing w:line="360" w:lineRule="auto"/>
        <w:ind w:left="284" w:right="20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Zamawiający może odstąpić od unieważnienia postępowania wyłącznie w związku z treścią pkt. b) w sytuacji, gdy cena najkorzystniejszej oferty lub oferta z najniższą ceną przewyższa kwotę, którą Zamawiający zamierza przeznaczyć na sfinansowanie zamówienia, ale Zamawiający może zwiększyć tę kwotę do ceny najkorzystniejszej oferty.</w:t>
      </w:r>
    </w:p>
    <w:p w14:paraId="0B869BD4" w14:textId="7BD1959A" w:rsidR="00B67FF9" w:rsidRPr="008B6551" w:rsidRDefault="00B67FF9" w:rsidP="00B929BA">
      <w:pPr>
        <w:numPr>
          <w:ilvl w:val="0"/>
          <w:numId w:val="46"/>
        </w:numPr>
        <w:tabs>
          <w:tab w:val="left" w:pos="0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Jeżeli Zamawiający dopuścił możliwość składania ofert częściowych, do unieważnienia w części postępowania o udzielenie z</w:t>
      </w:r>
      <w:r w:rsidR="009E1CF6" w:rsidRPr="008B6551">
        <w:rPr>
          <w:rFonts w:asciiTheme="minorHAnsi" w:hAnsiTheme="minorHAnsi"/>
          <w:color w:val="auto"/>
          <w:sz w:val="22"/>
          <w:szCs w:val="22"/>
        </w:rPr>
        <w:t xml:space="preserve">amówienia stosuje się również ww. </w:t>
      </w:r>
      <w:r w:rsidRPr="008B6551">
        <w:rPr>
          <w:rFonts w:asciiTheme="minorHAnsi" w:hAnsiTheme="minorHAnsi"/>
          <w:color w:val="auto"/>
          <w:sz w:val="22"/>
          <w:szCs w:val="22"/>
        </w:rPr>
        <w:t>postanowienia.</w:t>
      </w:r>
    </w:p>
    <w:p w14:paraId="2A90B10D" w14:textId="482D7C11" w:rsidR="006D358C" w:rsidRPr="008B6551" w:rsidRDefault="00B67FF9" w:rsidP="009B08ED">
      <w:pPr>
        <w:numPr>
          <w:ilvl w:val="0"/>
          <w:numId w:val="46"/>
        </w:numPr>
        <w:tabs>
          <w:tab w:val="left" w:pos="0"/>
        </w:tabs>
        <w:spacing w:line="360" w:lineRule="auto"/>
        <w:ind w:left="0" w:right="20" w:hanging="284"/>
        <w:jc w:val="both"/>
        <w:rPr>
          <w:rFonts w:asciiTheme="minorHAnsi" w:hAnsiTheme="minorHAnsi"/>
          <w:color w:val="auto"/>
          <w:sz w:val="28"/>
          <w:szCs w:val="28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O unieważnieniu postępowania o udzielenie zamówienia Zamawiający zawiadamia wszystkich Wykonawców, którzy ubiegali się o udzielenie zamówienia lub złożyli oferty, podając właściwe uzasadnienie.</w:t>
      </w:r>
    </w:p>
    <w:p w14:paraId="6325024D" w14:textId="77777777" w:rsidR="00961524" w:rsidRPr="008B6551" w:rsidRDefault="00961524" w:rsidP="00467A7F">
      <w:pPr>
        <w:pStyle w:val="Bezodstpw"/>
        <w:rPr>
          <w:rFonts w:asciiTheme="minorHAnsi" w:hAnsiTheme="minorHAnsi"/>
          <w:color w:val="auto"/>
          <w:sz w:val="28"/>
          <w:szCs w:val="28"/>
        </w:rPr>
      </w:pPr>
    </w:p>
    <w:p w14:paraId="170DDF4F" w14:textId="56C8745D" w:rsidR="00B67FF9" w:rsidRPr="008B6551" w:rsidRDefault="00B67FF9" w:rsidP="00467A7F">
      <w:pPr>
        <w:pStyle w:val="Bezodstpw"/>
        <w:rPr>
          <w:rFonts w:asciiTheme="minorHAnsi" w:hAnsiTheme="minorHAnsi"/>
          <w:color w:val="auto"/>
          <w:sz w:val="28"/>
          <w:szCs w:val="28"/>
        </w:rPr>
      </w:pPr>
      <w:r w:rsidRPr="008B6551">
        <w:rPr>
          <w:rFonts w:asciiTheme="minorHAnsi" w:hAnsiTheme="minorHAnsi"/>
          <w:color w:val="auto"/>
          <w:sz w:val="28"/>
          <w:szCs w:val="28"/>
        </w:rPr>
        <w:lastRenderedPageBreak/>
        <w:t xml:space="preserve">ROZDZIAŁ </w:t>
      </w:r>
      <w:r w:rsidR="006562D1" w:rsidRPr="008B6551">
        <w:rPr>
          <w:rFonts w:asciiTheme="minorHAnsi" w:hAnsiTheme="minorHAnsi"/>
          <w:color w:val="auto"/>
          <w:sz w:val="28"/>
          <w:szCs w:val="28"/>
        </w:rPr>
        <w:t>X</w:t>
      </w:r>
    </w:p>
    <w:p w14:paraId="0A3C91F9" w14:textId="61853E28" w:rsidR="00B67FF9" w:rsidRPr="008B6551" w:rsidRDefault="00B67FF9" w:rsidP="00467A7F">
      <w:pPr>
        <w:pStyle w:val="Nagwek1"/>
        <w:rPr>
          <w:rFonts w:asciiTheme="minorHAnsi" w:hAnsiTheme="minorHAnsi"/>
          <w:color w:val="auto"/>
        </w:rPr>
      </w:pPr>
      <w:bookmarkStart w:id="19" w:name="_Toc356464519"/>
      <w:r w:rsidRPr="008B6551">
        <w:rPr>
          <w:rFonts w:asciiTheme="minorHAnsi" w:hAnsiTheme="minorHAnsi"/>
          <w:color w:val="auto"/>
          <w:szCs w:val="28"/>
        </w:rPr>
        <w:t>UMOWY W SPRAWACH ZAMÓWIEŃ PUBLICZNYCH</w:t>
      </w:r>
      <w:bookmarkEnd w:id="19"/>
    </w:p>
    <w:p w14:paraId="50B8C0BE" w14:textId="089E3A11" w:rsidR="00B67FF9" w:rsidRPr="008B6551" w:rsidRDefault="000E1424" w:rsidP="00297EA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</w:t>
      </w:r>
      <w:r w:rsidR="00B22EDB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29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ZAKRES ŚWIADCZENIA, TERMIN ZAWARCIA, FORMA UMOWY</w:t>
      </w:r>
    </w:p>
    <w:p w14:paraId="5AC71735" w14:textId="77777777" w:rsidR="00297EAA" w:rsidRPr="008B6551" w:rsidRDefault="00297EAA" w:rsidP="009E1CF6">
      <w:pPr>
        <w:pStyle w:val="Bezodstpw"/>
        <w:ind w:hanging="284"/>
        <w:rPr>
          <w:rStyle w:val="Nagwek1Znak"/>
          <w:rFonts w:asciiTheme="minorHAnsi" w:hAnsiTheme="minorHAnsi"/>
          <w:b/>
          <w:bCs/>
          <w:color w:val="auto"/>
          <w:sz w:val="24"/>
        </w:rPr>
      </w:pPr>
    </w:p>
    <w:p w14:paraId="22D23275" w14:textId="4C0E1520" w:rsidR="00B67FF9" w:rsidRPr="008B6551" w:rsidRDefault="00B67FF9" w:rsidP="009E1CF6">
      <w:pPr>
        <w:pStyle w:val="Akapitzlist"/>
        <w:numPr>
          <w:ilvl w:val="0"/>
          <w:numId w:val="48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Do umów w sprawach zamówień, zwanych dalej „umowami", stosuje się przepisy ustawy z dnia </w:t>
      </w:r>
      <w:r w:rsidR="009E1CF6" w:rsidRPr="008B6551">
        <w:rPr>
          <w:rFonts w:asciiTheme="minorHAnsi" w:hAnsiTheme="minorHAnsi"/>
        </w:rPr>
        <w:br/>
      </w:r>
      <w:r w:rsidRPr="008B6551">
        <w:rPr>
          <w:rFonts w:asciiTheme="minorHAnsi" w:hAnsiTheme="minorHAnsi"/>
        </w:rPr>
        <w:t>23 kwietnia 1964r. - Kodeks cywilny, jeżeli postanowienia Regulaminu nie stanowią inaczej.</w:t>
      </w:r>
    </w:p>
    <w:p w14:paraId="74E6830D" w14:textId="5C3DD7F2" w:rsidR="00B67FF9" w:rsidRPr="008B6551" w:rsidRDefault="00B67FF9" w:rsidP="009E1CF6">
      <w:pPr>
        <w:pStyle w:val="Akapitzlist"/>
        <w:numPr>
          <w:ilvl w:val="0"/>
          <w:numId w:val="48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Zakres świadczenia Wykonawcy wynikający z umowy jest tożsamy z jego zobowiązaniem zawartym </w:t>
      </w:r>
      <w:r w:rsidR="003450F0" w:rsidRPr="008B6551">
        <w:rPr>
          <w:rFonts w:asciiTheme="minorHAnsi" w:hAnsiTheme="minorHAnsi"/>
        </w:rPr>
        <w:br/>
      </w:r>
      <w:r w:rsidRPr="008B6551">
        <w:rPr>
          <w:rFonts w:asciiTheme="minorHAnsi" w:hAnsiTheme="minorHAnsi"/>
        </w:rPr>
        <w:t xml:space="preserve">w ofercie. Umowa jest nieważna w części wykraczającej poza określenie przedmiotu zamówienia zawarte </w:t>
      </w:r>
      <w:r w:rsidR="009E1CF6" w:rsidRPr="008B6551">
        <w:rPr>
          <w:rFonts w:asciiTheme="minorHAnsi" w:hAnsiTheme="minorHAnsi"/>
        </w:rPr>
        <w:t>w SIWZ/Z</w:t>
      </w:r>
      <w:r w:rsidRPr="008B6551">
        <w:rPr>
          <w:rFonts w:asciiTheme="minorHAnsi" w:hAnsiTheme="minorHAnsi"/>
        </w:rPr>
        <w:t xml:space="preserve">aproszeniu do składania ofert. Zamawiający zawiera umowę w sprawie zamówień publicznych w terminie nie krótszym niż </w:t>
      </w:r>
      <w:r w:rsidR="00B22EDB" w:rsidRPr="008B6551">
        <w:rPr>
          <w:rFonts w:asciiTheme="minorHAnsi" w:hAnsiTheme="minorHAnsi"/>
        </w:rPr>
        <w:t>2</w:t>
      </w:r>
      <w:r w:rsidRPr="008B6551">
        <w:rPr>
          <w:rFonts w:asciiTheme="minorHAnsi" w:hAnsiTheme="minorHAnsi"/>
        </w:rPr>
        <w:t xml:space="preserve"> dni </w:t>
      </w:r>
      <w:r w:rsidR="00B22EDB" w:rsidRPr="008B6551">
        <w:rPr>
          <w:rFonts w:asciiTheme="minorHAnsi" w:hAnsiTheme="minorHAnsi"/>
        </w:rPr>
        <w:t xml:space="preserve">roboczych </w:t>
      </w:r>
      <w:r w:rsidRPr="008B6551">
        <w:rPr>
          <w:rFonts w:asciiTheme="minorHAnsi" w:hAnsiTheme="minorHAnsi"/>
        </w:rPr>
        <w:t>od dnia przekazania zawiadomienia o wyborze oferty najkorzystniejszej.</w:t>
      </w:r>
    </w:p>
    <w:p w14:paraId="4A3E6DAD" w14:textId="1CDE25C3" w:rsidR="00B67FF9" w:rsidRPr="008B6551" w:rsidRDefault="00B67FF9" w:rsidP="009E1CF6">
      <w:pPr>
        <w:pStyle w:val="Akapitzlist"/>
        <w:numPr>
          <w:ilvl w:val="0"/>
          <w:numId w:val="48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Zamawiający może zawrzeć umowę w sprawie zamówienia publicznego przed upływem terminu wskazanego w ust. </w:t>
      </w:r>
      <w:r w:rsidR="00B22EDB" w:rsidRPr="008B6551">
        <w:rPr>
          <w:rFonts w:asciiTheme="minorHAnsi" w:hAnsiTheme="minorHAnsi"/>
        </w:rPr>
        <w:t>2</w:t>
      </w:r>
      <w:r w:rsidRPr="008B6551">
        <w:rPr>
          <w:rFonts w:asciiTheme="minorHAnsi" w:hAnsiTheme="minorHAnsi"/>
        </w:rPr>
        <w:t xml:space="preserve"> jeżeli w postępowaniu została złożona tylko jedna oferta</w:t>
      </w:r>
      <w:r w:rsidR="00F942C5" w:rsidRPr="008B6551">
        <w:rPr>
          <w:rFonts w:asciiTheme="minorHAnsi" w:hAnsiTheme="minorHAnsi"/>
        </w:rPr>
        <w:t xml:space="preserve"> lub z innych obiektywnych przyczyn</w:t>
      </w:r>
      <w:r w:rsidRPr="008B6551">
        <w:rPr>
          <w:rFonts w:asciiTheme="minorHAnsi" w:hAnsiTheme="minorHAnsi"/>
        </w:rPr>
        <w:t>.</w:t>
      </w:r>
    </w:p>
    <w:p w14:paraId="58026BAD" w14:textId="7A1AC87C" w:rsidR="00B67FF9" w:rsidRPr="008B6551" w:rsidRDefault="00B67FF9" w:rsidP="009E1CF6">
      <w:pPr>
        <w:pStyle w:val="Akapitzlist"/>
        <w:numPr>
          <w:ilvl w:val="0"/>
          <w:numId w:val="48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Jeżeli </w:t>
      </w:r>
      <w:r w:rsidR="007967B6" w:rsidRPr="008B6551">
        <w:rPr>
          <w:rFonts w:asciiTheme="minorHAnsi" w:hAnsiTheme="minorHAnsi"/>
        </w:rPr>
        <w:t>W</w:t>
      </w:r>
      <w:r w:rsidRPr="008B6551">
        <w:rPr>
          <w:rFonts w:asciiTheme="minorHAnsi" w:hAnsiTheme="minorHAnsi"/>
        </w:rPr>
        <w:t>ykonawca, którego oferta została wybrana,</w:t>
      </w:r>
      <w:r w:rsidR="00F942C5" w:rsidRPr="008B6551">
        <w:rPr>
          <w:rFonts w:asciiTheme="minorHAnsi" w:hAnsiTheme="minorHAnsi"/>
        </w:rPr>
        <w:t xml:space="preserve"> uchyla się od zawarcia umowy w </w:t>
      </w:r>
      <w:r w:rsidRPr="008B6551">
        <w:rPr>
          <w:rFonts w:asciiTheme="minorHAnsi" w:hAnsiTheme="minorHAnsi"/>
        </w:rPr>
        <w:t>sprawie zamówienia publicznego lub nie wnosi wymaganego zabezpieczen</w:t>
      </w:r>
      <w:r w:rsidR="005E42A3" w:rsidRPr="008B6551">
        <w:rPr>
          <w:rFonts w:asciiTheme="minorHAnsi" w:hAnsiTheme="minorHAnsi"/>
        </w:rPr>
        <w:t>ia należytego wykonania umowy, Z</w:t>
      </w:r>
      <w:r w:rsidRPr="008B6551">
        <w:rPr>
          <w:rFonts w:asciiTheme="minorHAnsi" w:hAnsiTheme="minorHAnsi"/>
        </w:rPr>
        <w:t xml:space="preserve">amawiający może wybrać ofertę najkorzystniejszą spośród pozostałych ofert bez przeprowadzania ich ponownej oceny, chyba że zachodzą przesłanki określone w </w:t>
      </w:r>
      <w:r w:rsidR="000E1424" w:rsidRPr="008B6551">
        <w:rPr>
          <w:rFonts w:asciiTheme="minorHAnsi" w:hAnsiTheme="minorHAnsi"/>
          <w:b/>
        </w:rPr>
        <w:t>§</w:t>
      </w:r>
      <w:r w:rsidR="003450F0" w:rsidRPr="008B6551">
        <w:rPr>
          <w:rFonts w:asciiTheme="minorHAnsi" w:hAnsiTheme="minorHAnsi"/>
          <w:b/>
        </w:rPr>
        <w:t xml:space="preserve"> </w:t>
      </w:r>
      <w:r w:rsidRPr="008B6551">
        <w:rPr>
          <w:rFonts w:asciiTheme="minorHAnsi" w:hAnsiTheme="minorHAnsi"/>
          <w:b/>
        </w:rPr>
        <w:t>2</w:t>
      </w:r>
      <w:r w:rsidR="00B22EDB" w:rsidRPr="008B6551">
        <w:rPr>
          <w:rFonts w:asciiTheme="minorHAnsi" w:hAnsiTheme="minorHAnsi"/>
          <w:b/>
        </w:rPr>
        <w:t>8</w:t>
      </w:r>
      <w:r w:rsidRPr="008B6551">
        <w:rPr>
          <w:rFonts w:asciiTheme="minorHAnsi" w:hAnsiTheme="minorHAnsi"/>
          <w:b/>
        </w:rPr>
        <w:t>.</w:t>
      </w:r>
    </w:p>
    <w:p w14:paraId="6FE99FEA" w14:textId="77777777" w:rsidR="00B67FF9" w:rsidRPr="008B6551" w:rsidRDefault="00B67FF9" w:rsidP="009E1CF6">
      <w:pPr>
        <w:pStyle w:val="Akapitzlist"/>
        <w:numPr>
          <w:ilvl w:val="0"/>
          <w:numId w:val="48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Umowa wymaga, pod rygorem nieważności, zachowania formy pisemnej, chyba że przepisy odrębne wymagają formy szczególnej.</w:t>
      </w:r>
    </w:p>
    <w:p w14:paraId="3429EE54" w14:textId="11AE6359" w:rsidR="008652E6" w:rsidRPr="008B6551" w:rsidRDefault="00B67FF9" w:rsidP="00272A0B">
      <w:pPr>
        <w:pStyle w:val="Akapitzlist"/>
        <w:numPr>
          <w:ilvl w:val="0"/>
          <w:numId w:val="48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Umowy są jawne i podlegają udostępnianiu na zasadach określonych w przepisach o </w:t>
      </w:r>
      <w:r w:rsidR="00B4520B" w:rsidRPr="008B6551">
        <w:rPr>
          <w:rFonts w:asciiTheme="minorHAnsi" w:hAnsiTheme="minorHAnsi"/>
        </w:rPr>
        <w:t>d</w:t>
      </w:r>
      <w:r w:rsidRPr="008B6551">
        <w:rPr>
          <w:rFonts w:asciiTheme="minorHAnsi" w:hAnsiTheme="minorHAnsi"/>
        </w:rPr>
        <w:t>ostępie do informacji publicznej.</w:t>
      </w:r>
    </w:p>
    <w:p w14:paraId="16BCBA8F" w14:textId="69EB9245" w:rsidR="00B67FF9" w:rsidRPr="008B6551" w:rsidRDefault="000E1424" w:rsidP="00DA73F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3</w:t>
      </w:r>
      <w:r w:rsidR="00B22EDB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0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CZAS TRWANIA UMOWY</w:t>
      </w:r>
    </w:p>
    <w:p w14:paraId="614DB85E" w14:textId="77777777" w:rsidR="00DA73FA" w:rsidRPr="008B6551" w:rsidRDefault="00DA73FA" w:rsidP="00DA73FA">
      <w:pPr>
        <w:pStyle w:val="Bezodstpw"/>
        <w:rPr>
          <w:rStyle w:val="Nagwek1Znak"/>
          <w:rFonts w:asciiTheme="majorHAnsi" w:hAnsiTheme="majorHAnsi"/>
          <w:b/>
          <w:bCs/>
          <w:color w:val="auto"/>
          <w:sz w:val="24"/>
        </w:rPr>
      </w:pPr>
    </w:p>
    <w:p w14:paraId="7DA6E5BB" w14:textId="77777777" w:rsidR="00B67FF9" w:rsidRPr="008B6551" w:rsidRDefault="00B67FF9" w:rsidP="009E1CF6">
      <w:pPr>
        <w:pStyle w:val="Akapitzlist"/>
        <w:numPr>
          <w:ilvl w:val="0"/>
          <w:numId w:val="51"/>
        </w:numPr>
        <w:spacing w:line="360" w:lineRule="auto"/>
        <w:ind w:left="0" w:right="20" w:hanging="284"/>
        <w:jc w:val="both"/>
        <w:rPr>
          <w:rFonts w:asciiTheme="minorHAnsi" w:hAnsiTheme="minorHAnsi" w:cstheme="minorHAnsi"/>
        </w:rPr>
      </w:pPr>
      <w:r w:rsidRPr="008B6551">
        <w:rPr>
          <w:rFonts w:asciiTheme="minorHAnsi" w:hAnsiTheme="minorHAnsi" w:cstheme="minorHAnsi"/>
        </w:rPr>
        <w:t>Umowę zawiera się na czas oznaczony, nie dłuższy niż 4 lata.</w:t>
      </w:r>
    </w:p>
    <w:p w14:paraId="06C8333E" w14:textId="77777777" w:rsidR="00B67FF9" w:rsidRPr="008B6551" w:rsidRDefault="00B67FF9" w:rsidP="009E1CF6">
      <w:pPr>
        <w:pStyle w:val="Akapitzlist"/>
        <w:numPr>
          <w:ilvl w:val="0"/>
          <w:numId w:val="51"/>
        </w:numPr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 w:cstheme="minorHAnsi"/>
        </w:rPr>
        <w:t>Zamawiający może zawrzeć umowę, której przedmiotem są świadczenia okresowe lub ciągłe, na okres dłuższy niż 4 lata, jeżeli wykonanie zamówienia w dłuższym okresie spowoduje oszczędności kosztów realizacji zamówienia w stosunku do okresu czteroletniego lub jest to uzasadnione zdolnościami płatniczymi</w:t>
      </w:r>
      <w:r w:rsidRPr="008B6551">
        <w:rPr>
          <w:rFonts w:asciiTheme="minorHAnsi" w:hAnsiTheme="minorHAnsi"/>
        </w:rPr>
        <w:t xml:space="preserve"> Zamawiającego lub zakresem planowanych nakładów oraz</w:t>
      </w:r>
      <w:r w:rsidR="00F942C5" w:rsidRPr="008B6551">
        <w:rPr>
          <w:rFonts w:asciiTheme="minorHAnsi" w:hAnsiTheme="minorHAnsi"/>
        </w:rPr>
        <w:t xml:space="preserve"> </w:t>
      </w:r>
      <w:r w:rsidRPr="008B6551">
        <w:rPr>
          <w:rFonts w:asciiTheme="minorHAnsi" w:hAnsiTheme="minorHAnsi"/>
        </w:rPr>
        <w:t>okresem niezbędnym do ich realizacji.</w:t>
      </w:r>
    </w:p>
    <w:p w14:paraId="49629230" w14:textId="66F67162" w:rsidR="00B67FF9" w:rsidRPr="008B6551" w:rsidRDefault="00B67FF9" w:rsidP="009E1CF6">
      <w:pPr>
        <w:pStyle w:val="Akapitzlist"/>
        <w:numPr>
          <w:ilvl w:val="0"/>
          <w:numId w:val="51"/>
        </w:numPr>
        <w:tabs>
          <w:tab w:val="left" w:pos="530"/>
        </w:tabs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Na czas nieoznaczony może być zawierana umowa, której przedmiotem są dostawy</w:t>
      </w:r>
      <w:r w:rsidR="00695F94" w:rsidRPr="008B6551">
        <w:rPr>
          <w:rFonts w:asciiTheme="minorHAnsi" w:hAnsiTheme="minorHAnsi"/>
        </w:rPr>
        <w:t xml:space="preserve"> określone w </w:t>
      </w:r>
      <w:r w:rsidR="00B4520B" w:rsidRPr="008B6551">
        <w:rPr>
          <w:rFonts w:asciiTheme="minorHAnsi" w:hAnsiTheme="minorHAnsi"/>
        </w:rPr>
        <w:t>a</w:t>
      </w:r>
      <w:r w:rsidR="00695F94" w:rsidRPr="008B6551">
        <w:rPr>
          <w:rFonts w:asciiTheme="minorHAnsi" w:hAnsiTheme="minorHAnsi"/>
        </w:rPr>
        <w:t>rt. 43</w:t>
      </w:r>
      <w:r w:rsidR="00E90750" w:rsidRPr="008B6551">
        <w:rPr>
          <w:rFonts w:asciiTheme="minorHAnsi" w:hAnsiTheme="minorHAnsi"/>
        </w:rPr>
        <w:t>5</w:t>
      </w:r>
      <w:r w:rsidR="00695F94" w:rsidRPr="008B6551">
        <w:rPr>
          <w:rFonts w:asciiTheme="minorHAnsi" w:hAnsiTheme="minorHAnsi"/>
        </w:rPr>
        <w:t xml:space="preserve"> </w:t>
      </w:r>
      <w:r w:rsidR="00B4520B" w:rsidRPr="008B6551">
        <w:rPr>
          <w:rFonts w:asciiTheme="minorHAnsi" w:hAnsiTheme="minorHAnsi"/>
        </w:rPr>
        <w:t>u</w:t>
      </w:r>
      <w:r w:rsidR="00695F94" w:rsidRPr="008B6551">
        <w:rPr>
          <w:rFonts w:asciiTheme="minorHAnsi" w:hAnsiTheme="minorHAnsi"/>
        </w:rPr>
        <w:t>stawy.</w:t>
      </w:r>
    </w:p>
    <w:p w14:paraId="60D6F8DF" w14:textId="58311AD9" w:rsidR="00B67FF9" w:rsidRDefault="000E1424" w:rsidP="00DA73F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lastRenderedPageBreak/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3</w:t>
      </w:r>
      <w:r w:rsidR="00D6220A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1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ZAKAZ ZMIANY, ODSTĄPIENIE OD UMOWY I ZABEZPIECZENIE UMOWY</w:t>
      </w:r>
    </w:p>
    <w:p w14:paraId="6EDFDC6F" w14:textId="77777777" w:rsidR="00240667" w:rsidRPr="00D13A32" w:rsidRDefault="00240667" w:rsidP="00DA73FA">
      <w:pPr>
        <w:pStyle w:val="Bezodstpw"/>
        <w:rPr>
          <w:rStyle w:val="Nagwek1Znak"/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21665D8" w14:textId="77777777" w:rsidR="00DA73FA" w:rsidRPr="008B6551" w:rsidRDefault="00DA73FA" w:rsidP="00DA73FA">
      <w:pPr>
        <w:pStyle w:val="Bezodstpw"/>
        <w:rPr>
          <w:rStyle w:val="Nagwek1Znak"/>
          <w:rFonts w:asciiTheme="majorHAnsi" w:hAnsiTheme="majorHAnsi"/>
          <w:b/>
          <w:bCs/>
          <w:color w:val="auto"/>
          <w:sz w:val="24"/>
        </w:rPr>
      </w:pPr>
    </w:p>
    <w:p w14:paraId="553A327C" w14:textId="77777777" w:rsidR="00D77262" w:rsidRDefault="00B67FF9" w:rsidP="00BE7B5B">
      <w:pPr>
        <w:pStyle w:val="Akapitzlist"/>
        <w:numPr>
          <w:ilvl w:val="0"/>
          <w:numId w:val="53"/>
        </w:numPr>
        <w:tabs>
          <w:tab w:val="left" w:pos="530"/>
        </w:tabs>
        <w:spacing w:line="360" w:lineRule="auto"/>
        <w:ind w:left="0" w:right="-212" w:hanging="284"/>
        <w:jc w:val="both"/>
      </w:pPr>
      <w:r w:rsidRPr="008B6551">
        <w:t xml:space="preserve">Zakazuje się </w:t>
      </w:r>
      <w:r w:rsidR="00240667">
        <w:t xml:space="preserve">istotnych </w:t>
      </w:r>
      <w:r w:rsidRPr="008B6551">
        <w:t xml:space="preserve">zmian postanowień zawartej umowy w stosunku do treści oferty, </w:t>
      </w:r>
      <w:r w:rsidR="005E42A3" w:rsidRPr="008B6551">
        <w:t>chyba że Z</w:t>
      </w:r>
      <w:r w:rsidRPr="008B6551">
        <w:t>amawiający przewidział możliwość dokonania takiej zmiany w og</w:t>
      </w:r>
      <w:r w:rsidR="005E42A3" w:rsidRPr="008B6551">
        <w:t xml:space="preserve">łoszeniu </w:t>
      </w:r>
      <w:r w:rsidR="00BE7B5B" w:rsidRPr="008B6551">
        <w:t>o zamówieniu lub SIWZ/Z</w:t>
      </w:r>
      <w:r w:rsidRPr="008B6551">
        <w:t>aproszeniu do składania ofert oraz określił warunki takiej zmiany.</w:t>
      </w:r>
      <w:r w:rsidR="00CA6C5F">
        <w:t xml:space="preserve"> Zmiana umowy jest istotna, jeżeli powoduje, że charakter umowy zmienia się w sposób do pierwotnej umowy, w szczególności jeżeli zmiana: </w:t>
      </w:r>
    </w:p>
    <w:p w14:paraId="0475AB5B" w14:textId="77777777" w:rsidR="00735B02" w:rsidRDefault="00CA6C5F" w:rsidP="00D77262">
      <w:pPr>
        <w:pStyle w:val="Akapitzlist"/>
        <w:tabs>
          <w:tab w:val="left" w:pos="530"/>
        </w:tabs>
        <w:spacing w:line="360" w:lineRule="auto"/>
        <w:ind w:left="0" w:right="-212"/>
        <w:jc w:val="both"/>
      </w:pPr>
      <w:r>
        <w:t xml:space="preserve">a) wprowadza warunki, które gdyby zostały zastosowane w postępowaniu o udzielenie zamówienia, to wzięliby w nim udział lub mogliby wziąć </w:t>
      </w:r>
      <w:r w:rsidR="00D77262">
        <w:t xml:space="preserve">udział inni wykonawcy lub przyjęte zostałyby oferty innej treści; b) </w:t>
      </w:r>
      <w:r w:rsidR="00735B02">
        <w:t xml:space="preserve">narusza równowagę ekonomiczną stron umowy na korzyść wykonawcy, w sposób nieprzewidziany w pierwotnej umowie; </w:t>
      </w:r>
    </w:p>
    <w:p w14:paraId="42C9651E" w14:textId="77777777" w:rsidR="002E10A6" w:rsidRDefault="00735B02" w:rsidP="00D77262">
      <w:pPr>
        <w:pStyle w:val="Akapitzlist"/>
        <w:tabs>
          <w:tab w:val="left" w:pos="530"/>
        </w:tabs>
        <w:spacing w:line="360" w:lineRule="auto"/>
        <w:ind w:left="0" w:right="-212"/>
        <w:jc w:val="both"/>
      </w:pPr>
      <w:r>
        <w:t>c) w sposób znaczny rozszerza albo zmniejsza zakres świadczeń i zobowiązań wynikających z umowy (powyżej 10% wartości pierwotnej umowy);</w:t>
      </w:r>
    </w:p>
    <w:p w14:paraId="204DD95A" w14:textId="433902FE" w:rsidR="00B67FF9" w:rsidRDefault="00735B02" w:rsidP="00D77262">
      <w:pPr>
        <w:pStyle w:val="Akapitzlist"/>
        <w:tabs>
          <w:tab w:val="left" w:pos="530"/>
        </w:tabs>
        <w:spacing w:line="360" w:lineRule="auto"/>
        <w:ind w:left="0" w:right="-212"/>
        <w:jc w:val="both"/>
      </w:pPr>
      <w:r>
        <w:t>d) podlega na zastąpieniu wykonawcy, któremu zamawiający udzielił zamówienia, nowym wykonawcą</w:t>
      </w:r>
      <w:r w:rsidR="00884B55">
        <w:t>.</w:t>
      </w:r>
    </w:p>
    <w:p w14:paraId="659808EA" w14:textId="261E635D" w:rsidR="00B67FF9" w:rsidRPr="008B6551" w:rsidRDefault="00B67FF9" w:rsidP="00BE7B5B">
      <w:pPr>
        <w:pStyle w:val="Akapitzlist"/>
        <w:numPr>
          <w:ilvl w:val="0"/>
          <w:numId w:val="53"/>
        </w:numPr>
        <w:tabs>
          <w:tab w:val="left" w:pos="530"/>
        </w:tabs>
        <w:spacing w:line="360" w:lineRule="auto"/>
        <w:ind w:left="0" w:right="-212" w:hanging="284"/>
        <w:jc w:val="both"/>
      </w:pPr>
      <w:r w:rsidRPr="008B6551">
        <w:t>W razie zaistnienia istotnej zmiany okoliczności powodującej, że wykonanie umowy nie leży w interesie publicznym, cze</w:t>
      </w:r>
      <w:r w:rsidR="00F942C5" w:rsidRPr="008B6551">
        <w:t>go nie można było przewidzieć w </w:t>
      </w:r>
      <w:r w:rsidR="005E42A3" w:rsidRPr="008B6551">
        <w:t>chwili zawarcia umowy, Z</w:t>
      </w:r>
      <w:r w:rsidRPr="008B6551">
        <w:t>amawiający może odstąpi</w:t>
      </w:r>
      <w:r w:rsidR="00F942C5" w:rsidRPr="008B6551">
        <w:t>ć od umowy w terminie 30 </w:t>
      </w:r>
      <w:r w:rsidRPr="008B6551">
        <w:t>dni od powzięcia wiadomości o tych okolicznościach.</w:t>
      </w:r>
    </w:p>
    <w:p w14:paraId="149AF431" w14:textId="611364DD" w:rsidR="00F942C5" w:rsidRPr="008B6551" w:rsidRDefault="00B67FF9" w:rsidP="00BE7B5B">
      <w:pPr>
        <w:pStyle w:val="Akapitzlist"/>
        <w:numPr>
          <w:ilvl w:val="0"/>
          <w:numId w:val="53"/>
        </w:numPr>
        <w:tabs>
          <w:tab w:val="left" w:pos="530"/>
        </w:tabs>
        <w:spacing w:line="360" w:lineRule="auto"/>
        <w:ind w:left="0" w:right="-212" w:hanging="284"/>
        <w:jc w:val="both"/>
      </w:pPr>
      <w:r w:rsidRPr="008B6551">
        <w:t>W przy</w:t>
      </w:r>
      <w:r w:rsidR="007967B6" w:rsidRPr="008B6551">
        <w:t>padku, o którym mowa w ust. 2, W</w:t>
      </w:r>
      <w:r w:rsidRPr="008B6551">
        <w:t>ykonawca może żądać wyłą</w:t>
      </w:r>
      <w:r w:rsidR="00BE7B5B" w:rsidRPr="008B6551">
        <w:t>cznie wynagrodzenia należnego z</w:t>
      </w:r>
      <w:r w:rsidR="00B4520B" w:rsidRPr="008B6551">
        <w:t> </w:t>
      </w:r>
      <w:r w:rsidRPr="008B6551">
        <w:t>tytułu wykonania części umowy.</w:t>
      </w:r>
    </w:p>
    <w:p w14:paraId="686AB7B8" w14:textId="67EF15F5" w:rsidR="00BE7B5B" w:rsidRPr="008B6551" w:rsidRDefault="00B67FF9" w:rsidP="00BE7B5B">
      <w:pPr>
        <w:pStyle w:val="Akapitzlist"/>
        <w:numPr>
          <w:ilvl w:val="0"/>
          <w:numId w:val="53"/>
        </w:numPr>
        <w:tabs>
          <w:tab w:val="left" w:pos="530"/>
        </w:tabs>
        <w:spacing w:line="360" w:lineRule="auto"/>
        <w:ind w:left="0" w:right="280" w:hanging="284"/>
        <w:jc w:val="both"/>
        <w:rPr>
          <w:rStyle w:val="Nagwek1Znak"/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8B6551">
        <w:t xml:space="preserve">Zamawiający może żądać od Wykonawcy zabezpieczenia należytego </w:t>
      </w:r>
      <w:r w:rsidR="00F942C5" w:rsidRPr="008B6551">
        <w:t>w</w:t>
      </w:r>
      <w:r w:rsidRPr="008B6551">
        <w:t xml:space="preserve">ykonania umowy. </w:t>
      </w:r>
    </w:p>
    <w:p w14:paraId="626F4C11" w14:textId="0E537535" w:rsidR="00B67FF9" w:rsidRPr="008B6551" w:rsidRDefault="000E1424" w:rsidP="00DA73F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3</w:t>
      </w:r>
      <w:r w:rsidR="00D6220A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2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UMOWA RAMOWA</w:t>
      </w:r>
    </w:p>
    <w:p w14:paraId="62C6200F" w14:textId="77777777" w:rsidR="00DA73FA" w:rsidRPr="008B6551" w:rsidRDefault="00DA73FA" w:rsidP="00BE7B5B">
      <w:pPr>
        <w:pStyle w:val="Bezodstpw"/>
        <w:ind w:hanging="284"/>
        <w:rPr>
          <w:rStyle w:val="Nagwek1Znak"/>
          <w:rFonts w:asciiTheme="minorHAnsi" w:hAnsiTheme="minorHAnsi"/>
          <w:b/>
          <w:bCs/>
          <w:color w:val="auto"/>
          <w:sz w:val="24"/>
        </w:rPr>
      </w:pPr>
    </w:p>
    <w:p w14:paraId="65C8D143" w14:textId="5422AFC7" w:rsidR="00F942C5" w:rsidRPr="008B6551" w:rsidRDefault="00B67FF9" w:rsidP="00BE7B5B">
      <w:pPr>
        <w:pStyle w:val="Akapitzlist"/>
        <w:numPr>
          <w:ilvl w:val="0"/>
          <w:numId w:val="52"/>
        </w:numPr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Zamawiający może zawrzeć umowę ramową po przeprowadzeniu postępowania, stosując odpowiednie przepisy dotyczące udzielania zamówień w trybie przetargu nieograniczonego i</w:t>
      </w:r>
      <w:r w:rsidR="00B4520B" w:rsidRPr="008B6551">
        <w:rPr>
          <w:rFonts w:asciiTheme="minorHAnsi" w:hAnsiTheme="minorHAnsi"/>
        </w:rPr>
        <w:t> </w:t>
      </w:r>
      <w:r w:rsidRPr="008B6551">
        <w:rPr>
          <w:rFonts w:asciiTheme="minorHAnsi" w:hAnsiTheme="minorHAnsi"/>
        </w:rPr>
        <w:t>zaproszenia do składania ofert.</w:t>
      </w:r>
    </w:p>
    <w:p w14:paraId="6410F42B" w14:textId="77777777" w:rsidR="00B67FF9" w:rsidRPr="008B6551" w:rsidRDefault="00B67FF9" w:rsidP="00BE7B5B">
      <w:pPr>
        <w:pStyle w:val="Akapitzlist"/>
        <w:numPr>
          <w:ilvl w:val="0"/>
          <w:numId w:val="52"/>
        </w:numPr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Umowę ramową zawiera się na okres nie dłuższy niż</w:t>
      </w:r>
      <w:r w:rsidR="00EB2EB1" w:rsidRPr="008B6551">
        <w:rPr>
          <w:rFonts w:asciiTheme="minorHAnsi" w:hAnsiTheme="minorHAnsi"/>
        </w:rPr>
        <w:t xml:space="preserve"> 4 lata, z tym że ze względu na </w:t>
      </w:r>
      <w:r w:rsidRPr="008B6551">
        <w:rPr>
          <w:rFonts w:asciiTheme="minorHAnsi" w:hAnsiTheme="minorHAnsi"/>
        </w:rPr>
        <w:t>przedmiot zamówienia i szczególny interes zamawiającego umowa taka może być zawarta na okres dłuższy.</w:t>
      </w:r>
    </w:p>
    <w:p w14:paraId="797406FC" w14:textId="77777777" w:rsidR="00B67FF9" w:rsidRPr="008B6551" w:rsidRDefault="00B67FF9" w:rsidP="00BE7B5B">
      <w:pPr>
        <w:pStyle w:val="Akapitzlist"/>
        <w:numPr>
          <w:ilvl w:val="0"/>
          <w:numId w:val="52"/>
        </w:numPr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Umowę ramową zawiera się:</w:t>
      </w:r>
    </w:p>
    <w:p w14:paraId="733CEAEE" w14:textId="56265C37" w:rsidR="00B67FF9" w:rsidRPr="008B6551" w:rsidRDefault="00B67FF9" w:rsidP="00BE7B5B">
      <w:pPr>
        <w:pStyle w:val="Akapitzlist"/>
        <w:numPr>
          <w:ilvl w:val="0"/>
          <w:numId w:val="50"/>
        </w:numPr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 je</w:t>
      </w:r>
      <w:r w:rsidR="007967B6" w:rsidRPr="008B6551">
        <w:rPr>
          <w:rFonts w:asciiTheme="minorHAnsi" w:hAnsiTheme="minorHAnsi"/>
        </w:rPr>
        <w:t>dnym W</w:t>
      </w:r>
      <w:r w:rsidRPr="008B6551">
        <w:rPr>
          <w:rFonts w:asciiTheme="minorHAnsi" w:hAnsiTheme="minorHAnsi"/>
        </w:rPr>
        <w:t>ykonawcą, jeżeli z przyczyn technicznych lub organizacyjnych z</w:t>
      </w:r>
      <w:r w:rsidR="007967B6" w:rsidRPr="008B6551">
        <w:rPr>
          <w:rFonts w:asciiTheme="minorHAnsi" w:hAnsiTheme="minorHAnsi"/>
        </w:rPr>
        <w:t xml:space="preserve">awarcie umowy </w:t>
      </w:r>
      <w:r w:rsidR="003450F0" w:rsidRPr="008B6551">
        <w:rPr>
          <w:rFonts w:asciiTheme="minorHAnsi" w:hAnsiTheme="minorHAnsi"/>
        </w:rPr>
        <w:br/>
      </w:r>
      <w:r w:rsidR="007967B6" w:rsidRPr="008B6551">
        <w:rPr>
          <w:rFonts w:asciiTheme="minorHAnsi" w:hAnsiTheme="minorHAnsi"/>
        </w:rPr>
        <w:t>z większą liczbą W</w:t>
      </w:r>
      <w:r w:rsidRPr="008B6551">
        <w:rPr>
          <w:rFonts w:asciiTheme="minorHAnsi" w:hAnsiTheme="minorHAnsi"/>
        </w:rPr>
        <w:t>ykonawców byłoby</w:t>
      </w:r>
      <w:r w:rsidR="00BE7B5B" w:rsidRPr="008B6551">
        <w:rPr>
          <w:rFonts w:asciiTheme="minorHAnsi" w:hAnsiTheme="minorHAnsi"/>
        </w:rPr>
        <w:t xml:space="preserve"> dla zamawiającego niekorzystne;</w:t>
      </w:r>
    </w:p>
    <w:p w14:paraId="030D9032" w14:textId="77777777" w:rsidR="00B67FF9" w:rsidRPr="008B6551" w:rsidRDefault="00B67FF9" w:rsidP="00BE7B5B">
      <w:pPr>
        <w:pStyle w:val="Akapitzlist"/>
        <w:numPr>
          <w:ilvl w:val="0"/>
          <w:numId w:val="50"/>
        </w:numPr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co najmniej </w:t>
      </w:r>
      <w:r w:rsidR="004027F5" w:rsidRPr="008B6551">
        <w:rPr>
          <w:rFonts w:asciiTheme="minorHAnsi" w:hAnsiTheme="minorHAnsi"/>
        </w:rPr>
        <w:t xml:space="preserve">z </w:t>
      </w:r>
      <w:r w:rsidR="007967B6" w:rsidRPr="008B6551">
        <w:rPr>
          <w:rFonts w:asciiTheme="minorHAnsi" w:hAnsiTheme="minorHAnsi"/>
        </w:rPr>
        <w:t>dwoma W</w:t>
      </w:r>
      <w:r w:rsidRPr="008B6551">
        <w:rPr>
          <w:rFonts w:asciiTheme="minorHAnsi" w:hAnsiTheme="minorHAnsi"/>
        </w:rPr>
        <w:t>ykonawcami, chyba że oferty niepodleg</w:t>
      </w:r>
      <w:r w:rsidR="007967B6" w:rsidRPr="008B6551">
        <w:rPr>
          <w:rFonts w:asciiTheme="minorHAnsi" w:hAnsiTheme="minorHAnsi"/>
        </w:rPr>
        <w:t>ające odrzuceniu złożyło mniej W</w:t>
      </w:r>
      <w:r w:rsidRPr="008B6551">
        <w:rPr>
          <w:rFonts w:asciiTheme="minorHAnsi" w:hAnsiTheme="minorHAnsi"/>
        </w:rPr>
        <w:t>ykonawców.</w:t>
      </w:r>
    </w:p>
    <w:p w14:paraId="3A6178A6" w14:textId="77777777" w:rsidR="00AC53A9" w:rsidRPr="008B6551" w:rsidRDefault="00B67FF9" w:rsidP="00BE7B5B">
      <w:pPr>
        <w:pStyle w:val="Akapitzlist"/>
        <w:numPr>
          <w:ilvl w:val="0"/>
          <w:numId w:val="52"/>
        </w:numPr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Zamawiający nie może wykorzystywać umowy ramowej do ograniczania konkurencji.</w:t>
      </w:r>
    </w:p>
    <w:p w14:paraId="485E51C5" w14:textId="77777777" w:rsidR="00FF5503" w:rsidRPr="008B6551" w:rsidRDefault="00B67FF9" w:rsidP="00BE7B5B">
      <w:pPr>
        <w:pStyle w:val="Akapitzlist"/>
        <w:numPr>
          <w:ilvl w:val="0"/>
          <w:numId w:val="52"/>
        </w:numPr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lastRenderedPageBreak/>
        <w:t>Zamawiający udziela zamówienia, którego przedmiot jest objęty umową ramową na podstawie złożonych ofert.</w:t>
      </w:r>
    </w:p>
    <w:p w14:paraId="6573DEC3" w14:textId="564EEE07" w:rsidR="00FF5503" w:rsidRPr="008B6551" w:rsidRDefault="00B67FF9" w:rsidP="00BE7B5B">
      <w:pPr>
        <w:pStyle w:val="Akapitzlist"/>
        <w:numPr>
          <w:ilvl w:val="0"/>
          <w:numId w:val="52"/>
        </w:numPr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 xml:space="preserve">Termin złożenia ofert nie może być krótszy niż 3 dni od dnia </w:t>
      </w:r>
      <w:r w:rsidR="00D6220A" w:rsidRPr="008B6551">
        <w:rPr>
          <w:rFonts w:asciiTheme="minorHAnsi" w:hAnsiTheme="minorHAnsi"/>
        </w:rPr>
        <w:t>ogłoszenia o przetargu</w:t>
      </w:r>
      <w:r w:rsidRPr="008B6551">
        <w:rPr>
          <w:rFonts w:asciiTheme="minorHAnsi" w:hAnsiTheme="minorHAnsi"/>
        </w:rPr>
        <w:t xml:space="preserve"> lub zaproszenia do składania ofert.</w:t>
      </w:r>
    </w:p>
    <w:p w14:paraId="65CA28BE" w14:textId="723C2A01" w:rsidR="00BE7B5B" w:rsidRPr="008B6551" w:rsidRDefault="00B67FF9" w:rsidP="00BE7B5B">
      <w:pPr>
        <w:pStyle w:val="Akapitzlist"/>
        <w:numPr>
          <w:ilvl w:val="0"/>
          <w:numId w:val="52"/>
        </w:numPr>
        <w:spacing w:line="360" w:lineRule="auto"/>
        <w:ind w:left="0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Udzielając zamówienia, o którym mowa w ust 5, zamawiający może dokonać zmiany warunków zamówienia w stosunku do określonych w umowie ramowej, jeżeli zmiana ta nie jest istotna. Zamawiający nie może dokonać zmiany kryt</w:t>
      </w:r>
      <w:r w:rsidR="00AC53A9" w:rsidRPr="008B6551">
        <w:rPr>
          <w:rFonts w:asciiTheme="minorHAnsi" w:hAnsiTheme="minorHAnsi"/>
        </w:rPr>
        <w:t>eriów oceny ofert określonych w </w:t>
      </w:r>
      <w:r w:rsidRPr="008B6551">
        <w:rPr>
          <w:rFonts w:asciiTheme="minorHAnsi" w:hAnsiTheme="minorHAnsi"/>
        </w:rPr>
        <w:t>umowie ramowej</w:t>
      </w:r>
      <w:r w:rsidR="00BE7B5B" w:rsidRPr="008B6551">
        <w:rPr>
          <w:rFonts w:asciiTheme="minorHAnsi" w:hAnsiTheme="minorHAnsi"/>
        </w:rPr>
        <w:t>.</w:t>
      </w:r>
    </w:p>
    <w:p w14:paraId="3F8C6952" w14:textId="77777777" w:rsidR="00961524" w:rsidRPr="008B6551" w:rsidRDefault="00961524" w:rsidP="00287D37">
      <w:pPr>
        <w:pStyle w:val="Akapitzlist"/>
        <w:spacing w:after="0" w:line="240" w:lineRule="auto"/>
        <w:ind w:left="0" w:right="20"/>
        <w:rPr>
          <w:rFonts w:asciiTheme="minorHAnsi" w:hAnsiTheme="minorHAnsi"/>
          <w:sz w:val="28"/>
          <w:szCs w:val="28"/>
        </w:rPr>
      </w:pPr>
    </w:p>
    <w:p w14:paraId="640A2502" w14:textId="1DD6411B" w:rsidR="00B67FF9" w:rsidRPr="008B6551" w:rsidRDefault="00B67FF9" w:rsidP="00BE7B5B">
      <w:pPr>
        <w:pStyle w:val="Akapitzlist"/>
        <w:spacing w:after="0" w:line="240" w:lineRule="auto"/>
        <w:ind w:left="0" w:right="20"/>
        <w:jc w:val="center"/>
        <w:rPr>
          <w:rFonts w:asciiTheme="minorHAnsi" w:hAnsiTheme="minorHAnsi"/>
          <w:sz w:val="28"/>
          <w:szCs w:val="28"/>
        </w:rPr>
      </w:pPr>
      <w:r w:rsidRPr="008B6551">
        <w:rPr>
          <w:rFonts w:asciiTheme="minorHAnsi" w:hAnsiTheme="minorHAnsi"/>
          <w:sz w:val="28"/>
          <w:szCs w:val="28"/>
        </w:rPr>
        <w:t xml:space="preserve">ROZDZIAŁ </w:t>
      </w:r>
      <w:r w:rsidR="00221CBE" w:rsidRPr="008B6551">
        <w:rPr>
          <w:rFonts w:asciiTheme="minorHAnsi" w:hAnsiTheme="minorHAnsi"/>
          <w:sz w:val="28"/>
          <w:szCs w:val="28"/>
        </w:rPr>
        <w:t>X</w:t>
      </w:r>
      <w:r w:rsidRPr="008B6551">
        <w:rPr>
          <w:rFonts w:asciiTheme="minorHAnsi" w:hAnsiTheme="minorHAnsi"/>
          <w:sz w:val="28"/>
          <w:szCs w:val="28"/>
        </w:rPr>
        <w:t>I</w:t>
      </w:r>
    </w:p>
    <w:p w14:paraId="743A995C" w14:textId="20F76871" w:rsidR="00B67FF9" w:rsidRPr="008B6551" w:rsidRDefault="00B67FF9" w:rsidP="00BE7B5B">
      <w:pPr>
        <w:pStyle w:val="Nagwek1"/>
        <w:spacing w:after="0"/>
        <w:rPr>
          <w:rFonts w:asciiTheme="minorHAnsi" w:hAnsiTheme="minorHAnsi"/>
          <w:color w:val="auto"/>
          <w:szCs w:val="28"/>
        </w:rPr>
      </w:pPr>
      <w:bookmarkStart w:id="20" w:name="_Toc356464520"/>
      <w:r w:rsidRPr="008B6551">
        <w:rPr>
          <w:rFonts w:asciiTheme="minorHAnsi" w:hAnsiTheme="minorHAnsi"/>
          <w:color w:val="auto"/>
          <w:szCs w:val="28"/>
        </w:rPr>
        <w:t>DOKUMENTOWANIE POSTĘPOWAŃ</w:t>
      </w:r>
      <w:bookmarkEnd w:id="20"/>
    </w:p>
    <w:p w14:paraId="4E6E8D71" w14:textId="77777777" w:rsidR="00AE1769" w:rsidRPr="008B6551" w:rsidRDefault="00AE1769" w:rsidP="00AE1769">
      <w:pPr>
        <w:rPr>
          <w:color w:val="auto"/>
        </w:rPr>
      </w:pPr>
    </w:p>
    <w:p w14:paraId="071A643F" w14:textId="1B56E923" w:rsidR="00B67FF9" w:rsidRPr="008B6551" w:rsidRDefault="000E1424" w:rsidP="00DA73F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3</w:t>
      </w:r>
      <w:r w:rsidR="00D6220A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3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PROTOKÓŁ Z POSTĘPOWANIA</w:t>
      </w:r>
    </w:p>
    <w:p w14:paraId="1A848840" w14:textId="77777777" w:rsidR="00DA73FA" w:rsidRPr="008B6551" w:rsidRDefault="00DA73FA" w:rsidP="00BE7B5B">
      <w:pPr>
        <w:pStyle w:val="Bezodstpw"/>
        <w:ind w:hanging="284"/>
        <w:rPr>
          <w:rStyle w:val="Nagwek1Znak"/>
          <w:rFonts w:asciiTheme="minorHAnsi" w:hAnsiTheme="minorHAnsi"/>
          <w:b/>
          <w:bCs/>
          <w:color w:val="auto"/>
          <w:sz w:val="22"/>
          <w:szCs w:val="22"/>
        </w:rPr>
      </w:pPr>
    </w:p>
    <w:p w14:paraId="696BBE0A" w14:textId="391F8C04" w:rsidR="00B67FF9" w:rsidRPr="008B6551" w:rsidRDefault="00B67FF9" w:rsidP="00BE7B5B">
      <w:pPr>
        <w:numPr>
          <w:ilvl w:val="0"/>
          <w:numId w:val="14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Zamawiający sporządza pisemny protokół z postępowania, zwany dalej „pro</w:t>
      </w:r>
      <w:r w:rsidR="00FF5503" w:rsidRPr="008B6551">
        <w:rPr>
          <w:rFonts w:asciiTheme="minorHAnsi" w:hAnsiTheme="minorHAnsi"/>
          <w:color w:val="auto"/>
          <w:sz w:val="22"/>
          <w:szCs w:val="22"/>
        </w:rPr>
        <w:t>tokołem", zawierający co </w:t>
      </w:r>
      <w:r w:rsidRPr="008B6551">
        <w:rPr>
          <w:rFonts w:asciiTheme="minorHAnsi" w:hAnsiTheme="minorHAnsi"/>
          <w:color w:val="auto"/>
          <w:sz w:val="22"/>
          <w:szCs w:val="22"/>
        </w:rPr>
        <w:t>najmniej:</w:t>
      </w:r>
    </w:p>
    <w:p w14:paraId="0C69A167" w14:textId="77777777" w:rsidR="00BE7B5B" w:rsidRPr="008B6551" w:rsidRDefault="00B67FF9" w:rsidP="00BE7B5B">
      <w:pPr>
        <w:pStyle w:val="Akapitzlist"/>
        <w:numPr>
          <w:ilvl w:val="0"/>
          <w:numId w:val="15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informację o trybie udziele</w:t>
      </w:r>
      <w:r w:rsidR="00BE7B5B" w:rsidRPr="008B6551">
        <w:rPr>
          <w:rFonts w:asciiTheme="minorHAnsi" w:hAnsiTheme="minorHAnsi"/>
        </w:rPr>
        <w:t>nia zamówienia;</w:t>
      </w:r>
    </w:p>
    <w:p w14:paraId="2E87F142" w14:textId="77777777" w:rsidR="00BE7B5B" w:rsidRPr="008B6551" w:rsidRDefault="00B67FF9" w:rsidP="00BE7B5B">
      <w:pPr>
        <w:pStyle w:val="Akapitzlist"/>
        <w:numPr>
          <w:ilvl w:val="0"/>
          <w:numId w:val="15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informację o Wyk</w:t>
      </w:r>
      <w:r w:rsidR="00BE7B5B" w:rsidRPr="008B6551">
        <w:rPr>
          <w:rFonts w:asciiTheme="minorHAnsi" w:hAnsiTheme="minorHAnsi"/>
        </w:rPr>
        <w:t>onawcach, którzy złożyli oferty;</w:t>
      </w:r>
    </w:p>
    <w:p w14:paraId="4B7FA126" w14:textId="39158CDF" w:rsidR="00BE7B5B" w:rsidRPr="008B6551" w:rsidRDefault="00B67FF9" w:rsidP="00BE7B5B">
      <w:pPr>
        <w:pStyle w:val="Akapitzlist"/>
        <w:numPr>
          <w:ilvl w:val="0"/>
          <w:numId w:val="15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cen</w:t>
      </w:r>
      <w:r w:rsidR="006B233A" w:rsidRPr="008B6551">
        <w:rPr>
          <w:rFonts w:asciiTheme="minorHAnsi" w:hAnsiTheme="minorHAnsi"/>
        </w:rPr>
        <w:t xml:space="preserve">ę i inne istotne elementy ofert lub </w:t>
      </w:r>
      <w:r w:rsidRPr="008B6551">
        <w:rPr>
          <w:rFonts w:asciiTheme="minorHAnsi" w:hAnsiTheme="minorHAnsi"/>
        </w:rPr>
        <w:t>wynegocjowaną cenę i inne elementy negocjacji</w:t>
      </w:r>
      <w:r w:rsidR="00BE7B5B" w:rsidRPr="008B6551">
        <w:rPr>
          <w:rFonts w:asciiTheme="minorHAnsi" w:hAnsiTheme="minorHAnsi"/>
        </w:rPr>
        <w:t>;</w:t>
      </w:r>
    </w:p>
    <w:p w14:paraId="77C5091E" w14:textId="77777777" w:rsidR="00BE7B5B" w:rsidRPr="008B6551" w:rsidRDefault="00BE7B5B" w:rsidP="00BE7B5B">
      <w:pPr>
        <w:pStyle w:val="Akapitzlist"/>
        <w:numPr>
          <w:ilvl w:val="0"/>
          <w:numId w:val="15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i</w:t>
      </w:r>
      <w:r w:rsidR="00B67FF9" w:rsidRPr="008B6551">
        <w:rPr>
          <w:rFonts w:asciiTheme="minorHAnsi" w:hAnsiTheme="minorHAnsi"/>
        </w:rPr>
        <w:t>nformac</w:t>
      </w:r>
      <w:r w:rsidRPr="008B6551">
        <w:rPr>
          <w:rFonts w:asciiTheme="minorHAnsi" w:hAnsiTheme="minorHAnsi"/>
        </w:rPr>
        <w:t>je o ofercie najkorzystniejszej;</w:t>
      </w:r>
    </w:p>
    <w:p w14:paraId="2BE2879C" w14:textId="77777777" w:rsidR="00BE7B5B" w:rsidRPr="008B6551" w:rsidRDefault="007967B6" w:rsidP="00BE7B5B">
      <w:pPr>
        <w:pStyle w:val="Akapitzlist"/>
        <w:numPr>
          <w:ilvl w:val="0"/>
          <w:numId w:val="15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informację o W</w:t>
      </w:r>
      <w:r w:rsidR="00BE7B5B" w:rsidRPr="008B6551">
        <w:rPr>
          <w:rFonts w:asciiTheme="minorHAnsi" w:hAnsiTheme="minorHAnsi"/>
        </w:rPr>
        <w:t>ykonawcach wykluczonych;</w:t>
      </w:r>
    </w:p>
    <w:p w14:paraId="09DC95D0" w14:textId="77777777" w:rsidR="00BE7B5B" w:rsidRPr="008B6551" w:rsidRDefault="00B67FF9" w:rsidP="00BE7B5B">
      <w:pPr>
        <w:pStyle w:val="Akapitzlist"/>
        <w:numPr>
          <w:ilvl w:val="0"/>
          <w:numId w:val="15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informację o ofertach odrzuc</w:t>
      </w:r>
      <w:r w:rsidR="00BE7B5B" w:rsidRPr="008B6551">
        <w:rPr>
          <w:rFonts w:asciiTheme="minorHAnsi" w:hAnsiTheme="minorHAnsi"/>
        </w:rPr>
        <w:t>onych;</w:t>
      </w:r>
    </w:p>
    <w:p w14:paraId="0EFBD30F" w14:textId="77777777" w:rsidR="00BE7B5B" w:rsidRPr="008B6551" w:rsidRDefault="00B67FF9" w:rsidP="00BE7B5B">
      <w:pPr>
        <w:pStyle w:val="Akapitzlist"/>
        <w:numPr>
          <w:ilvl w:val="0"/>
          <w:numId w:val="15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informacje dotyc</w:t>
      </w:r>
      <w:r w:rsidR="00BE7B5B" w:rsidRPr="008B6551">
        <w:rPr>
          <w:rFonts w:asciiTheme="minorHAnsi" w:hAnsiTheme="minorHAnsi"/>
        </w:rPr>
        <w:t>zące unieważnienia postępowania;</w:t>
      </w:r>
    </w:p>
    <w:p w14:paraId="020BC031" w14:textId="77777777" w:rsidR="00BE7B5B" w:rsidRPr="008B6551" w:rsidRDefault="00B67FF9" w:rsidP="00BE7B5B">
      <w:pPr>
        <w:pStyle w:val="Akapitzlist"/>
        <w:numPr>
          <w:ilvl w:val="0"/>
          <w:numId w:val="15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info</w:t>
      </w:r>
      <w:r w:rsidR="00BE7B5B" w:rsidRPr="008B6551">
        <w:rPr>
          <w:rFonts w:asciiTheme="minorHAnsi" w:hAnsiTheme="minorHAnsi"/>
        </w:rPr>
        <w:t>rmacje o wniesionych protestach;</w:t>
      </w:r>
    </w:p>
    <w:p w14:paraId="46C13D6C" w14:textId="769D0D14" w:rsidR="00B67FF9" w:rsidRPr="008B6551" w:rsidRDefault="00B67FF9" w:rsidP="00BE7B5B">
      <w:pPr>
        <w:pStyle w:val="Akapitzlist"/>
        <w:numPr>
          <w:ilvl w:val="0"/>
          <w:numId w:val="15"/>
        </w:numPr>
        <w:tabs>
          <w:tab w:val="left" w:pos="530"/>
        </w:tabs>
        <w:spacing w:line="360" w:lineRule="auto"/>
        <w:ind w:left="284" w:right="20" w:hanging="284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informacje o zawarciu umowy.</w:t>
      </w:r>
    </w:p>
    <w:p w14:paraId="7E5E3D89" w14:textId="77777777" w:rsidR="00B67FF9" w:rsidRPr="008B6551" w:rsidRDefault="00B67FF9" w:rsidP="00BE7B5B">
      <w:pPr>
        <w:numPr>
          <w:ilvl w:val="0"/>
          <w:numId w:val="14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Oferty, opinie biegłych, oświadczenia, informacje z zebrania Wykonawców, zawiadomienia, wnioski, inne dokumenty i informacje składane przez Zamawiającego i Wykonawców oraz umowa w sprawie zamówienia stanowią załączniki do protokołu.</w:t>
      </w:r>
    </w:p>
    <w:p w14:paraId="006BA0CB" w14:textId="77777777" w:rsidR="00B67FF9" w:rsidRPr="008B6551" w:rsidRDefault="00B67FF9" w:rsidP="00BE7B5B">
      <w:pPr>
        <w:numPr>
          <w:ilvl w:val="0"/>
          <w:numId w:val="14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Protokół wraz z załącznikami jest jawny. Załączniki do protokołu udostępnia się po dokonaniu wyboru najkorzystniejszej oferty lub unieważnieniu postępowania, z tym że oferty są jawne od chwili otwarcia.</w:t>
      </w:r>
    </w:p>
    <w:p w14:paraId="3C042E24" w14:textId="77777777" w:rsidR="00B67FF9" w:rsidRPr="008B6551" w:rsidRDefault="00B67FF9" w:rsidP="00BE7B5B">
      <w:pPr>
        <w:numPr>
          <w:ilvl w:val="0"/>
          <w:numId w:val="14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Zamawiający przechowuje protokół wraz z załącznikami przez okres 4 lat od dnia zakończenia postępowania o udzielenie zamówienia, w sposób gwarantujący jego nienaruszalność.</w:t>
      </w:r>
    </w:p>
    <w:p w14:paraId="31B15460" w14:textId="6F15C520" w:rsidR="00221CBE" w:rsidRPr="008B6551" w:rsidRDefault="00B67FF9" w:rsidP="009B08ED">
      <w:pPr>
        <w:numPr>
          <w:ilvl w:val="0"/>
          <w:numId w:val="14"/>
        </w:numPr>
        <w:tabs>
          <w:tab w:val="left" w:pos="530"/>
        </w:tabs>
        <w:spacing w:line="360" w:lineRule="auto"/>
        <w:ind w:right="20" w:hanging="284"/>
        <w:jc w:val="both"/>
        <w:rPr>
          <w:rFonts w:ascii="Garamond" w:hAnsi="Garamond"/>
          <w:color w:val="auto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Zamawiający sporządza roczne sprawozdanie o udzielonych zamówieniach</w:t>
      </w:r>
      <w:r w:rsidR="00D6220A" w:rsidRPr="008B6551">
        <w:rPr>
          <w:rFonts w:asciiTheme="minorHAnsi" w:hAnsiTheme="minorHAnsi"/>
          <w:color w:val="auto"/>
          <w:sz w:val="22"/>
          <w:szCs w:val="22"/>
        </w:rPr>
        <w:t xml:space="preserve"> zgodnie z  art. 82 ustawy</w:t>
      </w:r>
      <w:r w:rsidRPr="008B6551"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14:paraId="7AFEB120" w14:textId="77777777" w:rsidR="00B67FF9" w:rsidRPr="008B6551" w:rsidRDefault="00B67FF9" w:rsidP="00E96561">
      <w:pPr>
        <w:pStyle w:val="Bezodstpw"/>
        <w:rPr>
          <w:rStyle w:val="Nagwek1Znak"/>
          <w:rFonts w:asciiTheme="minorHAnsi" w:hAnsiTheme="minorHAnsi"/>
          <w:color w:val="auto"/>
          <w:szCs w:val="28"/>
        </w:rPr>
      </w:pPr>
      <w:r w:rsidRPr="008B6551">
        <w:rPr>
          <w:rFonts w:asciiTheme="minorHAnsi" w:hAnsiTheme="minorHAnsi"/>
          <w:color w:val="auto"/>
          <w:sz w:val="28"/>
          <w:szCs w:val="28"/>
        </w:rPr>
        <w:t>ROZDZIAŁ XI</w:t>
      </w:r>
      <w:r w:rsidR="00221CBE" w:rsidRPr="008B6551">
        <w:rPr>
          <w:rFonts w:asciiTheme="minorHAnsi" w:hAnsiTheme="minorHAnsi"/>
          <w:color w:val="auto"/>
          <w:sz w:val="28"/>
          <w:szCs w:val="28"/>
        </w:rPr>
        <w:t>I</w:t>
      </w:r>
      <w:r w:rsidRPr="008B6551">
        <w:rPr>
          <w:rFonts w:asciiTheme="minorHAnsi" w:hAnsiTheme="minorHAnsi"/>
          <w:color w:val="auto"/>
          <w:sz w:val="28"/>
          <w:szCs w:val="28"/>
        </w:rPr>
        <w:br/>
      </w:r>
      <w:r w:rsidRPr="008B6551">
        <w:rPr>
          <w:rStyle w:val="Nagwek1Znak"/>
          <w:rFonts w:asciiTheme="minorHAnsi" w:hAnsiTheme="minorHAnsi"/>
          <w:color w:val="auto"/>
          <w:szCs w:val="28"/>
        </w:rPr>
        <w:t>ŚRODKI OCHRONY PRAWNEJ</w:t>
      </w:r>
    </w:p>
    <w:p w14:paraId="17DE190E" w14:textId="77777777" w:rsidR="00DA73FA" w:rsidRPr="008B6551" w:rsidRDefault="00DA73FA" w:rsidP="00467A7F">
      <w:pPr>
        <w:pStyle w:val="Bezodstpw"/>
        <w:rPr>
          <w:rFonts w:ascii="Garamond" w:hAnsi="Garamond"/>
          <w:color w:val="auto"/>
        </w:rPr>
      </w:pPr>
    </w:p>
    <w:p w14:paraId="3E73EE73" w14:textId="5903718F" w:rsidR="00B67FF9" w:rsidRPr="008B6551" w:rsidRDefault="000E1424" w:rsidP="00DA73FA">
      <w:pPr>
        <w:pStyle w:val="Bezodstpw"/>
        <w:rPr>
          <w:rStyle w:val="Nagwek1Znak"/>
          <w:rFonts w:asciiTheme="minorHAnsi" w:hAnsiTheme="minorHAnsi"/>
          <w:b/>
          <w:bCs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lastRenderedPageBreak/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3</w:t>
      </w:r>
      <w:r w:rsidR="00D6220A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4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br/>
        <w:t>SPRZECIW</w:t>
      </w:r>
    </w:p>
    <w:p w14:paraId="008F8CBF" w14:textId="77777777" w:rsidR="00DA73FA" w:rsidRPr="008B6551" w:rsidRDefault="00DA73FA" w:rsidP="00DA73FA">
      <w:pPr>
        <w:pStyle w:val="Bezodstpw"/>
        <w:rPr>
          <w:rStyle w:val="Nagwek1Znak"/>
          <w:rFonts w:asciiTheme="majorHAnsi" w:hAnsiTheme="majorHAnsi"/>
          <w:b/>
          <w:bCs/>
          <w:color w:val="auto"/>
          <w:sz w:val="24"/>
        </w:rPr>
      </w:pPr>
    </w:p>
    <w:p w14:paraId="1E171C22" w14:textId="77777777" w:rsidR="00B67FF9" w:rsidRPr="008B6551" w:rsidRDefault="00B67FF9" w:rsidP="00BE7B5B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Sprzeciw przysługuje Wykonawcom, jeżeli ich interes prawny w uzyskaniu zamówienia doznał lub mógł doznać uszczerbku w wyniku naruszenia przez Zamawiającego przepisów Regulaminu. </w:t>
      </w:r>
    </w:p>
    <w:p w14:paraId="779F0649" w14:textId="59CFB2E1" w:rsidR="00B67FF9" w:rsidRPr="008B6551" w:rsidRDefault="00B67FF9" w:rsidP="00BE7B5B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Sprzeciw można wnieść wobec treści ogłoszenia o zamówieniu, postanowień S</w:t>
      </w:r>
      <w:r w:rsidR="00BE7B5B" w:rsidRPr="008B6551">
        <w:rPr>
          <w:rFonts w:asciiTheme="minorHAnsi" w:hAnsiTheme="minorHAnsi"/>
          <w:color w:val="auto"/>
          <w:sz w:val="22"/>
        </w:rPr>
        <w:t>IWZ/Z</w:t>
      </w:r>
      <w:r w:rsidRPr="008B6551">
        <w:rPr>
          <w:rFonts w:asciiTheme="minorHAnsi" w:hAnsiTheme="minorHAnsi"/>
          <w:color w:val="auto"/>
          <w:sz w:val="22"/>
        </w:rPr>
        <w:t>aproszenia do składania ofert, czynności podjętych przez Zamawiającego w postępowaniu oraz w przypadkach zaniechania przez Zamawiającego czynności, do której jest obowiązany na podstawie Regulaminu.</w:t>
      </w:r>
    </w:p>
    <w:p w14:paraId="2AC1243B" w14:textId="2BFB751C" w:rsidR="00B67FF9" w:rsidRPr="008B6551" w:rsidRDefault="00B67FF9" w:rsidP="00BE7B5B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Sprzeciw wnosi się do Kierownika Zamawiającego za pośrednictwem Sekretariatu w terminie </w:t>
      </w:r>
      <w:r w:rsidR="0036714E" w:rsidRPr="008B6551">
        <w:rPr>
          <w:rFonts w:asciiTheme="minorHAnsi" w:hAnsiTheme="minorHAnsi"/>
          <w:color w:val="auto"/>
          <w:sz w:val="22"/>
        </w:rPr>
        <w:t>2</w:t>
      </w:r>
      <w:r w:rsidRPr="008B6551">
        <w:rPr>
          <w:rFonts w:asciiTheme="minorHAnsi" w:hAnsiTheme="minorHAnsi"/>
          <w:color w:val="auto"/>
          <w:sz w:val="22"/>
        </w:rPr>
        <w:t xml:space="preserve"> dni</w:t>
      </w:r>
      <w:r w:rsidR="0036714E" w:rsidRPr="008B6551">
        <w:rPr>
          <w:rFonts w:asciiTheme="minorHAnsi" w:hAnsiTheme="minorHAnsi"/>
          <w:color w:val="auto"/>
          <w:sz w:val="22"/>
        </w:rPr>
        <w:t xml:space="preserve"> roboczych</w:t>
      </w:r>
      <w:r w:rsidRPr="008B6551">
        <w:rPr>
          <w:rFonts w:asciiTheme="minorHAnsi" w:hAnsiTheme="minorHAnsi"/>
          <w:color w:val="auto"/>
          <w:sz w:val="22"/>
        </w:rPr>
        <w:t xml:space="preserve"> od dnia, w którym powzięto lu</w:t>
      </w:r>
      <w:r w:rsidR="004B4129" w:rsidRPr="008B6551">
        <w:rPr>
          <w:rFonts w:asciiTheme="minorHAnsi" w:hAnsiTheme="minorHAnsi"/>
          <w:color w:val="auto"/>
          <w:sz w:val="22"/>
        </w:rPr>
        <w:t>b</w:t>
      </w:r>
      <w:r w:rsidRPr="008B6551">
        <w:rPr>
          <w:rFonts w:asciiTheme="minorHAnsi" w:hAnsiTheme="minorHAnsi"/>
          <w:color w:val="auto"/>
          <w:sz w:val="22"/>
        </w:rPr>
        <w:t xml:space="preserve"> przy zachowaniu należytej staranności można było powziąć wiadomość </w:t>
      </w:r>
      <w:r w:rsidR="003450F0" w:rsidRPr="008B6551">
        <w:rPr>
          <w:rFonts w:asciiTheme="minorHAnsi" w:hAnsiTheme="minorHAnsi"/>
          <w:color w:val="auto"/>
          <w:sz w:val="22"/>
        </w:rPr>
        <w:br/>
      </w:r>
      <w:r w:rsidRPr="008B6551">
        <w:rPr>
          <w:rFonts w:asciiTheme="minorHAnsi" w:hAnsiTheme="minorHAnsi"/>
          <w:color w:val="auto"/>
          <w:sz w:val="22"/>
        </w:rPr>
        <w:t>o okolicznościach stanowiących podstawę jego wniesienia.</w:t>
      </w:r>
    </w:p>
    <w:p w14:paraId="4E97B77C" w14:textId="77777777" w:rsidR="00B67FF9" w:rsidRPr="008B6551" w:rsidRDefault="00B67FF9" w:rsidP="00BE7B5B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Sprzeciw uważa się za wniesiony z chwilą, gdy doszedł on do Zamawiającego w taki sposób, że mógł zapoznać się z jego treścią, ale nie później niż do godz. 15:00 w ostatnim dniu, kiedy dopuszczalne jest jego wniesienie.</w:t>
      </w:r>
    </w:p>
    <w:p w14:paraId="2D66F7E6" w14:textId="77777777" w:rsidR="00B67FF9" w:rsidRPr="008B6551" w:rsidRDefault="00B67FF9" w:rsidP="00BE7B5B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Wniesienie sprzeciwu jest dopuszczalne tylko przed zawarciem umowy.</w:t>
      </w:r>
    </w:p>
    <w:p w14:paraId="624102F3" w14:textId="77777777" w:rsidR="00B67FF9" w:rsidRPr="008B6551" w:rsidRDefault="00B67FF9" w:rsidP="00BE7B5B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Sprzeciw wniesiony po terminie lub wniesiony przez podmiot nieuprawniony nie będzie rozpatrywany.</w:t>
      </w:r>
    </w:p>
    <w:p w14:paraId="731B20A8" w14:textId="77777777" w:rsidR="00B67FF9" w:rsidRPr="008B6551" w:rsidRDefault="00B67FF9" w:rsidP="00BE7B5B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Sprzeciw powinien wskazywać zaskarżaną czynność lub zaniechanie Zamawiającego, a także zawierać żądanie, zwięzłe przytoczenie zarzutów oraz okoliczności faktycznych i prawnych uzasadniających jego wniesienie.</w:t>
      </w:r>
    </w:p>
    <w:p w14:paraId="72C0BAF3" w14:textId="77777777" w:rsidR="00B67FF9" w:rsidRPr="008B6551" w:rsidRDefault="00B67FF9" w:rsidP="00BE7B5B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W przypadku wniesienia sprzeciwu po upływie terminu składania ofert bieg terminu związania ofertą ulega zawieszeniu do czasu ostatecznego rozstrzygnięcia sprzeciwu.</w:t>
      </w:r>
    </w:p>
    <w:p w14:paraId="6C59683F" w14:textId="77777777" w:rsidR="00BE7B5B" w:rsidRPr="008B6551" w:rsidRDefault="00B67FF9" w:rsidP="00BE7B5B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>O zawieszeniu biegu terminu związania ofertą Zamawiający informuje niezwłocznie</w:t>
      </w:r>
      <w:r w:rsidRPr="008B6551">
        <w:rPr>
          <w:rFonts w:asciiTheme="minorHAnsi" w:hAnsiTheme="minorHAnsi"/>
          <w:color w:val="auto"/>
          <w:sz w:val="22"/>
        </w:rPr>
        <w:br/>
        <w:t>Wykonawców, którzy złożyli oferty.</w:t>
      </w:r>
    </w:p>
    <w:p w14:paraId="353C4CFD" w14:textId="77777777" w:rsidR="00A35881" w:rsidRPr="008B6551" w:rsidRDefault="00BE7B5B" w:rsidP="00A35881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 </w:t>
      </w:r>
      <w:r w:rsidR="00B67FF9" w:rsidRPr="008B6551">
        <w:rPr>
          <w:rFonts w:asciiTheme="minorHAnsi" w:hAnsiTheme="minorHAnsi"/>
          <w:color w:val="auto"/>
          <w:sz w:val="22"/>
        </w:rPr>
        <w:t>O wniesieniu sprzeciwu oraz jego treści i zarzutach Zamawiający zawiadamia niezwłocznie Wykonawców uczestniczących w postępowaniu.</w:t>
      </w:r>
    </w:p>
    <w:p w14:paraId="5DA5594B" w14:textId="77777777" w:rsidR="00A35881" w:rsidRPr="008B6551" w:rsidRDefault="00A35881" w:rsidP="00A35881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 </w:t>
      </w:r>
      <w:r w:rsidR="00B67FF9" w:rsidRPr="008B6551">
        <w:rPr>
          <w:rFonts w:asciiTheme="minorHAnsi" w:hAnsiTheme="minorHAnsi"/>
          <w:color w:val="auto"/>
          <w:sz w:val="22"/>
        </w:rPr>
        <w:t>Sprzeciw rozstrzyga się w terminie 7 dni od daty wniesienia go do Zamawiającego.</w:t>
      </w:r>
    </w:p>
    <w:p w14:paraId="308C75DC" w14:textId="77777777" w:rsidR="00A35881" w:rsidRPr="008B6551" w:rsidRDefault="00A35881" w:rsidP="00A35881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 </w:t>
      </w:r>
      <w:r w:rsidR="00B67FF9" w:rsidRPr="008B6551">
        <w:rPr>
          <w:rFonts w:asciiTheme="minorHAnsi" w:hAnsiTheme="minorHAnsi"/>
          <w:color w:val="auto"/>
          <w:sz w:val="22"/>
        </w:rPr>
        <w:t>Rozpatrując sprzeciw Kierownik Zamawiającego uwzględnia lub oddala sprzeciw.</w:t>
      </w:r>
    </w:p>
    <w:p w14:paraId="28EE77C4" w14:textId="77777777" w:rsidR="00A35881" w:rsidRPr="008B6551" w:rsidRDefault="00A35881" w:rsidP="00A35881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 </w:t>
      </w:r>
      <w:r w:rsidR="00B67FF9" w:rsidRPr="008B6551">
        <w:rPr>
          <w:rFonts w:asciiTheme="minorHAnsi" w:hAnsiTheme="minorHAnsi"/>
          <w:color w:val="auto"/>
          <w:sz w:val="22"/>
        </w:rPr>
        <w:t>W przypadku uwzględnienia sprzeciwu powtarza się oprotestowaną czynność. O powtórzeniu czynności Zamawiający informuje Wykonawców, którzy złożyli oferty.</w:t>
      </w:r>
    </w:p>
    <w:p w14:paraId="2A7FC399" w14:textId="47E66A04" w:rsidR="00E96561" w:rsidRPr="008B6551" w:rsidRDefault="00A35881" w:rsidP="00E96561">
      <w:pPr>
        <w:numPr>
          <w:ilvl w:val="0"/>
          <w:numId w:val="16"/>
        </w:numPr>
        <w:tabs>
          <w:tab w:val="left" w:pos="530"/>
        </w:tabs>
        <w:spacing w:line="360" w:lineRule="auto"/>
        <w:ind w:right="20" w:hanging="284"/>
        <w:jc w:val="both"/>
        <w:rPr>
          <w:rFonts w:asciiTheme="minorHAnsi" w:hAnsiTheme="minorHAnsi"/>
          <w:color w:val="auto"/>
          <w:sz w:val="22"/>
        </w:rPr>
      </w:pPr>
      <w:r w:rsidRPr="008B6551">
        <w:rPr>
          <w:rFonts w:asciiTheme="minorHAnsi" w:hAnsiTheme="minorHAnsi"/>
          <w:color w:val="auto"/>
          <w:sz w:val="22"/>
        </w:rPr>
        <w:t xml:space="preserve"> </w:t>
      </w:r>
      <w:r w:rsidR="00B67FF9" w:rsidRPr="008B6551">
        <w:rPr>
          <w:rFonts w:asciiTheme="minorHAnsi" w:hAnsiTheme="minorHAnsi"/>
          <w:color w:val="auto"/>
          <w:sz w:val="22"/>
        </w:rPr>
        <w:t>Od oddalenia sprzeciwu dalsze środki odwoławcze nie przysługują.</w:t>
      </w:r>
    </w:p>
    <w:p w14:paraId="027F9C41" w14:textId="6742980F" w:rsidR="004B0A97" w:rsidRPr="008B6551" w:rsidRDefault="004B0A97">
      <w:pPr>
        <w:widowControl/>
        <w:spacing w:after="200" w:line="276" w:lineRule="auto"/>
        <w:rPr>
          <w:rFonts w:ascii="Garamond" w:hAnsi="Garamond"/>
          <w:color w:val="auto"/>
        </w:rPr>
      </w:pPr>
    </w:p>
    <w:p w14:paraId="5CABCF39" w14:textId="77777777" w:rsidR="00A03790" w:rsidRPr="008B6551" w:rsidRDefault="00A03790" w:rsidP="00E96561">
      <w:pPr>
        <w:pStyle w:val="Bezodstpw"/>
        <w:rPr>
          <w:rFonts w:asciiTheme="minorHAnsi" w:hAnsiTheme="minorHAnsi"/>
          <w:color w:val="auto"/>
          <w:sz w:val="28"/>
          <w:szCs w:val="28"/>
        </w:rPr>
      </w:pPr>
    </w:p>
    <w:p w14:paraId="749A0AA7" w14:textId="7AB714F4" w:rsidR="00B67FF9" w:rsidRPr="008B6551" w:rsidRDefault="00B67FF9" w:rsidP="00E96561">
      <w:pPr>
        <w:pStyle w:val="Bezodstpw"/>
        <w:rPr>
          <w:rFonts w:asciiTheme="minorHAnsi" w:hAnsiTheme="minorHAnsi"/>
          <w:color w:val="auto"/>
          <w:sz w:val="28"/>
          <w:szCs w:val="28"/>
        </w:rPr>
      </w:pPr>
      <w:r w:rsidRPr="008B6551">
        <w:rPr>
          <w:rFonts w:asciiTheme="minorHAnsi" w:hAnsiTheme="minorHAnsi"/>
          <w:color w:val="auto"/>
          <w:sz w:val="28"/>
          <w:szCs w:val="28"/>
        </w:rPr>
        <w:t>ROZDZIAŁ X</w:t>
      </w:r>
      <w:r w:rsidR="004B0A97" w:rsidRPr="008B6551">
        <w:rPr>
          <w:rFonts w:asciiTheme="minorHAnsi" w:hAnsiTheme="minorHAnsi"/>
          <w:color w:val="auto"/>
          <w:sz w:val="28"/>
          <w:szCs w:val="28"/>
        </w:rPr>
        <w:t>III</w:t>
      </w:r>
    </w:p>
    <w:p w14:paraId="5497ACD8" w14:textId="77777777" w:rsidR="00B67FF9" w:rsidRPr="008B6551" w:rsidRDefault="00B67FF9" w:rsidP="00E96561">
      <w:pPr>
        <w:pStyle w:val="Bezodstpw"/>
        <w:rPr>
          <w:rStyle w:val="Nagwek1Znak"/>
          <w:rFonts w:asciiTheme="minorHAnsi" w:hAnsiTheme="minorHAnsi"/>
          <w:bCs/>
          <w:color w:val="auto"/>
          <w:szCs w:val="28"/>
        </w:rPr>
      </w:pPr>
      <w:bookmarkStart w:id="21" w:name="_Toc356464521"/>
      <w:r w:rsidRPr="008B6551">
        <w:rPr>
          <w:rStyle w:val="Nagwek1Znak"/>
          <w:rFonts w:asciiTheme="minorHAnsi" w:hAnsiTheme="minorHAnsi"/>
          <w:bCs/>
          <w:color w:val="auto"/>
          <w:szCs w:val="28"/>
        </w:rPr>
        <w:t>POSTANOWIENIA KOŃCOWE</w:t>
      </w:r>
      <w:bookmarkEnd w:id="21"/>
    </w:p>
    <w:p w14:paraId="59CEB4E8" w14:textId="77777777" w:rsidR="00DA73FA" w:rsidRPr="008B6551" w:rsidRDefault="00DA73FA" w:rsidP="00DA73FA">
      <w:pPr>
        <w:pStyle w:val="Bezodstpw"/>
        <w:rPr>
          <w:rFonts w:ascii="Garamond" w:hAnsi="Garamond"/>
          <w:color w:val="auto"/>
        </w:rPr>
      </w:pPr>
    </w:p>
    <w:p w14:paraId="69FF0B56" w14:textId="78C7558B" w:rsidR="00B67FF9" w:rsidRPr="008B6551" w:rsidRDefault="000E1424" w:rsidP="00DA73FA">
      <w:pPr>
        <w:pStyle w:val="Bezodstpw"/>
        <w:rPr>
          <w:rStyle w:val="Nagwek1Znak"/>
          <w:rFonts w:asciiTheme="minorHAnsi" w:hAnsiTheme="minorHAnsi"/>
          <w:b/>
          <w:color w:val="auto"/>
          <w:sz w:val="24"/>
        </w:rPr>
      </w:pPr>
      <w:r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§</w:t>
      </w:r>
      <w:r w:rsidR="00B67FF9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 xml:space="preserve"> 3</w:t>
      </w:r>
      <w:r w:rsidR="00A25C00" w:rsidRPr="008B6551">
        <w:rPr>
          <w:rStyle w:val="Nagwek1Znak"/>
          <w:rFonts w:asciiTheme="minorHAnsi" w:hAnsiTheme="minorHAnsi"/>
          <w:b/>
          <w:bCs/>
          <w:color w:val="auto"/>
          <w:sz w:val="24"/>
        </w:rPr>
        <w:t>5</w:t>
      </w:r>
      <w:r w:rsidR="00B67FF9" w:rsidRPr="008B6551">
        <w:rPr>
          <w:rStyle w:val="Nagwek1Znak"/>
          <w:rFonts w:asciiTheme="minorHAnsi" w:hAnsiTheme="minorHAnsi"/>
          <w:b/>
          <w:color w:val="auto"/>
          <w:sz w:val="24"/>
        </w:rPr>
        <w:br/>
        <w:t>POSTANOWIENIA KOŃCOWE</w:t>
      </w:r>
    </w:p>
    <w:p w14:paraId="7862C106" w14:textId="569AD37F" w:rsidR="00B67FF9" w:rsidRPr="008B6551" w:rsidRDefault="00AE1769" w:rsidP="00A35881">
      <w:pPr>
        <w:numPr>
          <w:ilvl w:val="0"/>
          <w:numId w:val="29"/>
        </w:numPr>
        <w:spacing w:line="401" w:lineRule="exact"/>
        <w:ind w:left="142" w:right="20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Zamówienia objęte niniejszym R</w:t>
      </w:r>
      <w:r w:rsidR="00B67FF9" w:rsidRPr="008B6551">
        <w:rPr>
          <w:rFonts w:asciiTheme="minorHAnsi" w:hAnsiTheme="minorHAnsi"/>
          <w:color w:val="auto"/>
          <w:sz w:val="22"/>
          <w:szCs w:val="22"/>
        </w:rPr>
        <w:t>egula</w:t>
      </w:r>
      <w:r w:rsidR="00A0296E" w:rsidRPr="008B6551">
        <w:rPr>
          <w:rFonts w:asciiTheme="minorHAnsi" w:hAnsiTheme="minorHAnsi"/>
          <w:color w:val="auto"/>
          <w:sz w:val="22"/>
          <w:szCs w:val="22"/>
        </w:rPr>
        <w:t>minem dokonywane są w oparciu o </w:t>
      </w:r>
      <w:r w:rsidR="00B67FF9" w:rsidRPr="008B6551">
        <w:rPr>
          <w:rFonts w:asciiTheme="minorHAnsi" w:hAnsiTheme="minorHAnsi"/>
          <w:color w:val="auto"/>
          <w:sz w:val="22"/>
          <w:szCs w:val="22"/>
        </w:rPr>
        <w:t xml:space="preserve">zasadę celowości </w:t>
      </w:r>
      <w:r w:rsidR="003450F0" w:rsidRPr="008B6551">
        <w:rPr>
          <w:rFonts w:asciiTheme="minorHAnsi" w:hAnsiTheme="minorHAnsi"/>
          <w:color w:val="auto"/>
          <w:sz w:val="22"/>
          <w:szCs w:val="22"/>
        </w:rPr>
        <w:br/>
      </w:r>
      <w:r w:rsidR="00B67FF9" w:rsidRPr="008B6551">
        <w:rPr>
          <w:rFonts w:asciiTheme="minorHAnsi" w:hAnsiTheme="minorHAnsi"/>
          <w:color w:val="auto"/>
          <w:sz w:val="22"/>
          <w:szCs w:val="22"/>
        </w:rPr>
        <w:t xml:space="preserve">i oszczędności.  Szczegółowe informacje na temat danego postępowania umieszcza się każdorazowo </w:t>
      </w:r>
      <w:r w:rsidR="003450F0" w:rsidRPr="008B6551">
        <w:rPr>
          <w:rFonts w:asciiTheme="minorHAnsi" w:hAnsiTheme="minorHAnsi"/>
          <w:color w:val="auto"/>
          <w:sz w:val="22"/>
          <w:szCs w:val="22"/>
        </w:rPr>
        <w:br/>
      </w:r>
      <w:r w:rsidR="00B67FF9" w:rsidRPr="008B6551">
        <w:rPr>
          <w:rFonts w:asciiTheme="minorHAnsi" w:hAnsiTheme="minorHAnsi"/>
          <w:color w:val="auto"/>
          <w:sz w:val="22"/>
          <w:szCs w:val="22"/>
        </w:rPr>
        <w:t xml:space="preserve">w </w:t>
      </w:r>
      <w:r w:rsidR="00A0296E" w:rsidRPr="008B6551">
        <w:rPr>
          <w:rFonts w:asciiTheme="minorHAnsi" w:hAnsiTheme="minorHAnsi"/>
          <w:color w:val="auto"/>
          <w:sz w:val="22"/>
          <w:szCs w:val="22"/>
        </w:rPr>
        <w:t>ogłoszeniu, S</w:t>
      </w:r>
      <w:r w:rsidR="00A35881" w:rsidRPr="008B6551">
        <w:rPr>
          <w:rFonts w:asciiTheme="minorHAnsi" w:hAnsiTheme="minorHAnsi"/>
          <w:color w:val="auto"/>
          <w:sz w:val="22"/>
          <w:szCs w:val="22"/>
        </w:rPr>
        <w:t>IWZ/Z</w:t>
      </w:r>
      <w:r w:rsidR="00A0296E" w:rsidRPr="008B6551">
        <w:rPr>
          <w:rFonts w:asciiTheme="minorHAnsi" w:hAnsiTheme="minorHAnsi"/>
          <w:color w:val="auto"/>
          <w:sz w:val="22"/>
          <w:szCs w:val="22"/>
        </w:rPr>
        <w:t>aproszeniu do </w:t>
      </w:r>
      <w:r w:rsidR="00B67FF9" w:rsidRPr="008B6551">
        <w:rPr>
          <w:rFonts w:asciiTheme="minorHAnsi" w:hAnsiTheme="minorHAnsi"/>
          <w:color w:val="auto"/>
          <w:sz w:val="22"/>
          <w:szCs w:val="22"/>
        </w:rPr>
        <w:t>składania ofert.</w:t>
      </w:r>
    </w:p>
    <w:p w14:paraId="7F93FAC3" w14:textId="1A2358CC" w:rsidR="00B67FF9" w:rsidRPr="008B6551" w:rsidRDefault="00B67FF9" w:rsidP="00A35881">
      <w:pPr>
        <w:numPr>
          <w:ilvl w:val="0"/>
          <w:numId w:val="29"/>
        </w:numPr>
        <w:tabs>
          <w:tab w:val="left" w:pos="530"/>
        </w:tabs>
        <w:spacing w:line="401" w:lineRule="exact"/>
        <w:ind w:left="142" w:right="20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W</w:t>
      </w:r>
      <w:r w:rsidR="00B929BA" w:rsidRPr="008B6551">
        <w:rPr>
          <w:rFonts w:asciiTheme="minorHAnsi" w:hAnsiTheme="minorHAnsi"/>
          <w:color w:val="auto"/>
          <w:sz w:val="22"/>
          <w:szCs w:val="22"/>
        </w:rPr>
        <w:t xml:space="preserve">ykonawcy nie </w:t>
      </w:r>
      <w:r w:rsidRPr="008B6551">
        <w:rPr>
          <w:rFonts w:asciiTheme="minorHAnsi" w:hAnsiTheme="minorHAnsi"/>
          <w:color w:val="auto"/>
          <w:sz w:val="22"/>
          <w:szCs w:val="22"/>
        </w:rPr>
        <w:t>przysługują środki ochrony prawnej przewidziane w ustawie.</w:t>
      </w:r>
    </w:p>
    <w:p w14:paraId="6724871F" w14:textId="77777777" w:rsidR="00A25C00" w:rsidRPr="008B6551" w:rsidRDefault="00B67FF9" w:rsidP="00A35881">
      <w:pPr>
        <w:numPr>
          <w:ilvl w:val="0"/>
          <w:numId w:val="29"/>
        </w:numPr>
        <w:tabs>
          <w:tab w:val="left" w:pos="530"/>
        </w:tabs>
        <w:spacing w:line="401" w:lineRule="exact"/>
        <w:ind w:left="142" w:right="20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Przy interpretacji pos</w:t>
      </w:r>
      <w:r w:rsidR="00A35881" w:rsidRPr="008B6551">
        <w:rPr>
          <w:rFonts w:asciiTheme="minorHAnsi" w:hAnsiTheme="minorHAnsi"/>
          <w:color w:val="auto"/>
          <w:sz w:val="22"/>
          <w:szCs w:val="22"/>
        </w:rPr>
        <w:t>tanowień niniejszego Regulaminu Z</w:t>
      </w:r>
      <w:r w:rsidRPr="008B6551">
        <w:rPr>
          <w:rFonts w:asciiTheme="minorHAnsi" w:hAnsiTheme="minorHAnsi"/>
          <w:color w:val="auto"/>
          <w:sz w:val="22"/>
          <w:szCs w:val="22"/>
        </w:rPr>
        <w:t>amawiający kieruje się i posiłkuje</w:t>
      </w:r>
      <w:r w:rsidR="00A25C00" w:rsidRPr="008B6551">
        <w:rPr>
          <w:rFonts w:asciiTheme="minorHAnsi" w:hAnsiTheme="minorHAnsi"/>
          <w:color w:val="auto"/>
          <w:sz w:val="22"/>
          <w:szCs w:val="22"/>
        </w:rPr>
        <w:t xml:space="preserve"> ustawą z dnia</w:t>
      </w:r>
      <w:r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A25C00" w:rsidRPr="008B6551">
        <w:rPr>
          <w:rFonts w:ascii="Calibri" w:hAnsi="Calibri"/>
          <w:color w:val="auto"/>
          <w:sz w:val="22"/>
        </w:rPr>
        <w:t xml:space="preserve">11 września 2019 r. - Prawo zamówień publicznych (tekst jednolity Dz. U. 2021 r. poz. 1129 z późniejszymi zmianami) </w:t>
      </w:r>
    </w:p>
    <w:p w14:paraId="2E06FD78" w14:textId="2277C09A" w:rsidR="00B67FF9" w:rsidRPr="008B6551" w:rsidRDefault="00B67FF9" w:rsidP="00A35881">
      <w:pPr>
        <w:numPr>
          <w:ilvl w:val="0"/>
          <w:numId w:val="29"/>
        </w:numPr>
        <w:tabs>
          <w:tab w:val="left" w:pos="530"/>
        </w:tabs>
        <w:spacing w:line="401" w:lineRule="exact"/>
        <w:ind w:left="142" w:right="20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Za planowanie udzielenia zamówienia na dostawy, usługi i roboty budowlane, a także za zaniechanie tego planowania, w ramach niniejszego Regulaminu odpowiadają Kierownicy poszczególnych działów.</w:t>
      </w:r>
    </w:p>
    <w:p w14:paraId="5D36B524" w14:textId="77777777" w:rsidR="00B67FF9" w:rsidRPr="008B6551" w:rsidRDefault="00B67FF9" w:rsidP="00A35881">
      <w:pPr>
        <w:numPr>
          <w:ilvl w:val="0"/>
          <w:numId w:val="29"/>
        </w:numPr>
        <w:tabs>
          <w:tab w:val="left" w:pos="530"/>
        </w:tabs>
        <w:spacing w:line="401" w:lineRule="exact"/>
        <w:ind w:left="142" w:right="20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Kierownicy działów mają obowiązek powiadomienia komó</w:t>
      </w:r>
      <w:r w:rsidR="00A0296E" w:rsidRPr="008B6551">
        <w:rPr>
          <w:rFonts w:asciiTheme="minorHAnsi" w:hAnsiTheme="minorHAnsi"/>
          <w:color w:val="auto"/>
          <w:sz w:val="22"/>
          <w:szCs w:val="22"/>
        </w:rPr>
        <w:t>rki ds. zamówień publicznych</w:t>
      </w:r>
      <w:r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3450F0" w:rsidRPr="008B6551">
        <w:rPr>
          <w:rFonts w:asciiTheme="minorHAnsi" w:hAnsiTheme="minorHAnsi"/>
          <w:color w:val="auto"/>
          <w:sz w:val="22"/>
          <w:szCs w:val="22"/>
        </w:rPr>
        <w:br/>
      </w:r>
      <w:r w:rsidRPr="008B6551">
        <w:rPr>
          <w:rFonts w:asciiTheme="minorHAnsi" w:hAnsiTheme="minorHAnsi"/>
          <w:color w:val="auto"/>
          <w:sz w:val="22"/>
          <w:szCs w:val="22"/>
        </w:rPr>
        <w:t>o planowanym udzieleniu zamówienia na dostawy, usługi i roboty budowlane, w celu uruchomienia przez tę komórkę procedury objętej niniejszym Regulaminem.</w:t>
      </w:r>
    </w:p>
    <w:p w14:paraId="16D00A09" w14:textId="77777777" w:rsidR="00B67FF9" w:rsidRPr="008B6551" w:rsidRDefault="00B67FF9" w:rsidP="00A35881">
      <w:pPr>
        <w:numPr>
          <w:ilvl w:val="0"/>
          <w:numId w:val="29"/>
        </w:numPr>
        <w:tabs>
          <w:tab w:val="left" w:pos="530"/>
        </w:tabs>
        <w:spacing w:line="401" w:lineRule="exact"/>
        <w:ind w:left="142" w:right="20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Powiadomienie powinno nastąpić w terminie</w:t>
      </w:r>
      <w:r w:rsidR="0094093C" w:rsidRPr="008B6551">
        <w:rPr>
          <w:rFonts w:asciiTheme="minorHAnsi" w:hAnsiTheme="minorHAnsi"/>
          <w:color w:val="auto"/>
          <w:sz w:val="22"/>
          <w:szCs w:val="22"/>
        </w:rPr>
        <w:t>,</w:t>
      </w:r>
      <w:r w:rsidRPr="008B6551">
        <w:rPr>
          <w:rFonts w:asciiTheme="minorHAnsi" w:hAnsiTheme="minorHAnsi"/>
          <w:color w:val="auto"/>
          <w:sz w:val="22"/>
          <w:szCs w:val="22"/>
        </w:rPr>
        <w:t xml:space="preserve"> w jakim można w sposób zgodny z  niniejszym Regulaminem przeprowadzić postępowanie i wyłonić Wykonawcę.</w:t>
      </w:r>
    </w:p>
    <w:p w14:paraId="461DBA95" w14:textId="77777777" w:rsidR="00B67FF9" w:rsidRPr="008B6551" w:rsidRDefault="00B67FF9" w:rsidP="00A35881">
      <w:pPr>
        <w:numPr>
          <w:ilvl w:val="0"/>
          <w:numId w:val="29"/>
        </w:numPr>
        <w:tabs>
          <w:tab w:val="left" w:pos="530"/>
        </w:tabs>
        <w:spacing w:line="401" w:lineRule="exact"/>
        <w:ind w:left="142" w:right="20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 xml:space="preserve">Za prawidłowość przeprowadzonych procedur w oparciu o niniejszy </w:t>
      </w:r>
      <w:r w:rsidR="0094093C" w:rsidRPr="008B6551">
        <w:rPr>
          <w:rFonts w:asciiTheme="minorHAnsi" w:hAnsiTheme="minorHAnsi"/>
          <w:color w:val="auto"/>
          <w:sz w:val="22"/>
          <w:szCs w:val="22"/>
        </w:rPr>
        <w:t>r</w:t>
      </w:r>
      <w:r w:rsidRPr="008B6551">
        <w:rPr>
          <w:rFonts w:asciiTheme="minorHAnsi" w:hAnsiTheme="minorHAnsi"/>
          <w:color w:val="auto"/>
          <w:sz w:val="22"/>
          <w:szCs w:val="22"/>
        </w:rPr>
        <w:t>egulamin odpowiada komórka ds. zamówień publicznych.</w:t>
      </w:r>
    </w:p>
    <w:p w14:paraId="7D8BD29F" w14:textId="77777777" w:rsidR="00B67FF9" w:rsidRPr="008B6551" w:rsidRDefault="00B67FF9" w:rsidP="00A35881">
      <w:pPr>
        <w:numPr>
          <w:ilvl w:val="0"/>
          <w:numId w:val="29"/>
        </w:numPr>
        <w:tabs>
          <w:tab w:val="left" w:pos="530"/>
        </w:tabs>
        <w:spacing w:line="401" w:lineRule="exact"/>
        <w:ind w:left="142" w:right="20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Komórka ds. zamówień publicznyc</w:t>
      </w:r>
      <w:r w:rsidR="0056180B" w:rsidRPr="008B6551">
        <w:rPr>
          <w:rFonts w:asciiTheme="minorHAnsi" w:hAnsiTheme="minorHAnsi"/>
          <w:color w:val="auto"/>
          <w:sz w:val="22"/>
          <w:szCs w:val="22"/>
        </w:rPr>
        <w:t>h nie odpowiada za zaniechania K</w:t>
      </w:r>
      <w:r w:rsidRPr="008B6551">
        <w:rPr>
          <w:rFonts w:asciiTheme="minorHAnsi" w:hAnsiTheme="minorHAnsi"/>
          <w:color w:val="auto"/>
          <w:sz w:val="22"/>
          <w:szCs w:val="22"/>
        </w:rPr>
        <w:t>ierowników działów, polegających na braku informacji o planowanym udzieleniu zamówienia na usługi, dostawy i roboty budowlane, błędnego opisania przedmiotu zamówienia lub zatajeniu wszelkich informacji mogących mieć wpływ na procedurę postępowania objętą niniejszym Regulaminem.</w:t>
      </w:r>
    </w:p>
    <w:p w14:paraId="781C1E8F" w14:textId="1E821067" w:rsidR="00B67FF9" w:rsidRPr="008B6551" w:rsidRDefault="00B67FF9" w:rsidP="00A35881">
      <w:pPr>
        <w:numPr>
          <w:ilvl w:val="0"/>
          <w:numId w:val="29"/>
        </w:numPr>
        <w:tabs>
          <w:tab w:val="left" w:pos="530"/>
        </w:tabs>
        <w:spacing w:line="401" w:lineRule="exact"/>
        <w:ind w:left="142" w:right="20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Komórka ds. zamówień publicznych odpowiedzialna jest</w:t>
      </w:r>
      <w:r w:rsidR="00D84FF4" w:rsidRPr="008B655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B6551">
        <w:rPr>
          <w:rFonts w:asciiTheme="minorHAnsi" w:hAnsiTheme="minorHAnsi"/>
          <w:color w:val="auto"/>
          <w:sz w:val="22"/>
          <w:szCs w:val="22"/>
        </w:rPr>
        <w:t>za:</w:t>
      </w:r>
    </w:p>
    <w:p w14:paraId="507762E6" w14:textId="77777777" w:rsidR="00A35881" w:rsidRPr="008B6551" w:rsidRDefault="00B67FF9" w:rsidP="00A35881">
      <w:pPr>
        <w:pStyle w:val="Akapitzlist"/>
        <w:numPr>
          <w:ilvl w:val="0"/>
          <w:numId w:val="30"/>
        </w:numPr>
        <w:tabs>
          <w:tab w:val="left" w:pos="530"/>
        </w:tabs>
        <w:spacing w:line="401" w:lineRule="exact"/>
        <w:ind w:left="426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prowadzenie ew</w:t>
      </w:r>
      <w:r w:rsidR="00A35881" w:rsidRPr="008B6551">
        <w:rPr>
          <w:rFonts w:asciiTheme="minorHAnsi" w:hAnsiTheme="minorHAnsi"/>
        </w:rPr>
        <w:t>idencji prowadzonych postępowań;</w:t>
      </w:r>
    </w:p>
    <w:p w14:paraId="288FE6DE" w14:textId="77777777" w:rsidR="00A35881" w:rsidRPr="008B6551" w:rsidRDefault="00A35881" w:rsidP="00A35881">
      <w:pPr>
        <w:pStyle w:val="Akapitzlist"/>
        <w:numPr>
          <w:ilvl w:val="0"/>
          <w:numId w:val="30"/>
        </w:numPr>
        <w:tabs>
          <w:tab w:val="left" w:pos="530"/>
        </w:tabs>
        <w:spacing w:line="401" w:lineRule="exact"/>
        <w:ind w:left="426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numerację kolejnych postępowań;</w:t>
      </w:r>
    </w:p>
    <w:p w14:paraId="756394CE" w14:textId="36D51B95" w:rsidR="00B67FF9" w:rsidRPr="008B6551" w:rsidRDefault="00B67FF9" w:rsidP="00A35881">
      <w:pPr>
        <w:pStyle w:val="Akapitzlist"/>
        <w:numPr>
          <w:ilvl w:val="0"/>
          <w:numId w:val="30"/>
        </w:numPr>
        <w:tabs>
          <w:tab w:val="left" w:pos="530"/>
        </w:tabs>
        <w:spacing w:line="401" w:lineRule="exact"/>
        <w:ind w:left="426" w:right="20"/>
        <w:jc w:val="both"/>
        <w:rPr>
          <w:rFonts w:asciiTheme="minorHAnsi" w:hAnsiTheme="minorHAnsi"/>
        </w:rPr>
      </w:pPr>
      <w:r w:rsidRPr="008B6551">
        <w:rPr>
          <w:rFonts w:asciiTheme="minorHAnsi" w:hAnsiTheme="minorHAnsi"/>
        </w:rPr>
        <w:t>przechowywanie dokumentacji związanych z postępowaniem</w:t>
      </w:r>
      <w:r w:rsidR="0094093C" w:rsidRPr="008B6551">
        <w:rPr>
          <w:rFonts w:asciiTheme="minorHAnsi" w:hAnsiTheme="minorHAnsi"/>
        </w:rPr>
        <w:t>.</w:t>
      </w:r>
    </w:p>
    <w:p w14:paraId="17665593" w14:textId="26CF23CE" w:rsidR="00B67FF9" w:rsidRPr="008B6551" w:rsidRDefault="00B67FF9" w:rsidP="00A35881">
      <w:pPr>
        <w:numPr>
          <w:ilvl w:val="0"/>
          <w:numId w:val="29"/>
        </w:numPr>
        <w:tabs>
          <w:tab w:val="left" w:pos="530"/>
        </w:tabs>
        <w:autoSpaceDE w:val="0"/>
        <w:autoSpaceDN w:val="0"/>
        <w:adjustRightInd w:val="0"/>
        <w:spacing w:line="401" w:lineRule="exact"/>
        <w:ind w:left="142" w:right="20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W szczegó</w:t>
      </w:r>
      <w:r w:rsidR="0056180B" w:rsidRPr="008B6551">
        <w:rPr>
          <w:rFonts w:asciiTheme="minorHAnsi" w:hAnsiTheme="minorHAnsi"/>
          <w:color w:val="auto"/>
          <w:sz w:val="22"/>
          <w:szCs w:val="22"/>
        </w:rPr>
        <w:t>lnie uzasadnionych przypadkach K</w:t>
      </w:r>
      <w:r w:rsidRPr="008B6551">
        <w:rPr>
          <w:rFonts w:asciiTheme="minorHAnsi" w:hAnsiTheme="minorHAnsi"/>
          <w:color w:val="auto"/>
          <w:sz w:val="22"/>
          <w:szCs w:val="22"/>
        </w:rPr>
        <w:t>ier</w:t>
      </w:r>
      <w:r w:rsidR="00A35881" w:rsidRPr="008B6551">
        <w:rPr>
          <w:rFonts w:asciiTheme="minorHAnsi" w:hAnsiTheme="minorHAnsi"/>
          <w:color w:val="auto"/>
          <w:sz w:val="22"/>
          <w:szCs w:val="22"/>
        </w:rPr>
        <w:t>ownik Z</w:t>
      </w:r>
      <w:r w:rsidRPr="008B6551">
        <w:rPr>
          <w:rFonts w:asciiTheme="minorHAnsi" w:hAnsiTheme="minorHAnsi"/>
          <w:color w:val="auto"/>
          <w:sz w:val="22"/>
          <w:szCs w:val="22"/>
        </w:rPr>
        <w:t>mawiającego może wyrazić zgodę na odstępstwa od stosowania niniejszego regulaminu na</w:t>
      </w:r>
      <w:r w:rsidR="00A0296E" w:rsidRPr="008B6551">
        <w:rPr>
          <w:rFonts w:asciiTheme="minorHAnsi" w:hAnsiTheme="minorHAnsi"/>
          <w:color w:val="auto"/>
          <w:sz w:val="22"/>
          <w:szCs w:val="22"/>
        </w:rPr>
        <w:t> </w:t>
      </w:r>
      <w:r w:rsidRPr="008B6551">
        <w:rPr>
          <w:rFonts w:asciiTheme="minorHAnsi" w:hAnsiTheme="minorHAnsi"/>
          <w:color w:val="auto"/>
          <w:sz w:val="22"/>
          <w:szCs w:val="22"/>
        </w:rPr>
        <w:t>pisemny wniosek osoby prowadzącej postępowanie.</w:t>
      </w:r>
    </w:p>
    <w:p w14:paraId="66598936" w14:textId="40E6F48E" w:rsidR="00642954" w:rsidRPr="008B6551" w:rsidRDefault="00642954" w:rsidP="00642954">
      <w:pPr>
        <w:numPr>
          <w:ilvl w:val="0"/>
          <w:numId w:val="29"/>
        </w:numPr>
        <w:tabs>
          <w:tab w:val="left" w:pos="530"/>
        </w:tabs>
        <w:autoSpaceDE w:val="0"/>
        <w:autoSpaceDN w:val="0"/>
        <w:adjustRightInd w:val="0"/>
        <w:spacing w:line="401" w:lineRule="exact"/>
        <w:ind w:left="142" w:right="20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8B6551">
        <w:rPr>
          <w:rFonts w:asciiTheme="minorHAnsi" w:hAnsiTheme="minorHAnsi"/>
          <w:color w:val="auto"/>
          <w:sz w:val="22"/>
          <w:szCs w:val="22"/>
        </w:rPr>
        <w:t>Regulamin wchodzi w życie na podstawie zarządzenia Prezesa Zarządu.</w:t>
      </w:r>
    </w:p>
    <w:p w14:paraId="739D5213" w14:textId="77777777" w:rsidR="00642954" w:rsidRPr="008B6551" w:rsidRDefault="00642954" w:rsidP="00642954">
      <w:pPr>
        <w:tabs>
          <w:tab w:val="left" w:pos="530"/>
        </w:tabs>
        <w:autoSpaceDE w:val="0"/>
        <w:autoSpaceDN w:val="0"/>
        <w:adjustRightInd w:val="0"/>
        <w:spacing w:line="401" w:lineRule="exact"/>
        <w:ind w:left="142" w:right="2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4BEDA0BF" w14:textId="7A3AC773" w:rsidR="00B67FF9" w:rsidRPr="008B6551" w:rsidRDefault="00B67FF9" w:rsidP="009B08ED">
      <w:pPr>
        <w:tabs>
          <w:tab w:val="left" w:pos="530"/>
        </w:tabs>
        <w:autoSpaceDE w:val="0"/>
        <w:autoSpaceDN w:val="0"/>
        <w:adjustRightInd w:val="0"/>
        <w:spacing w:line="401" w:lineRule="exact"/>
        <w:ind w:left="-284" w:right="20"/>
        <w:jc w:val="both"/>
        <w:rPr>
          <w:rFonts w:asciiTheme="minorHAnsi" w:hAnsiTheme="minorHAnsi"/>
          <w:color w:val="auto"/>
          <w:sz w:val="22"/>
        </w:rPr>
      </w:pPr>
    </w:p>
    <w:bookmarkEnd w:id="1"/>
    <w:p w14:paraId="763CB000" w14:textId="77777777" w:rsidR="00824CEE" w:rsidRPr="008B6551" w:rsidRDefault="00824CEE" w:rsidP="00467A7F">
      <w:pPr>
        <w:rPr>
          <w:rFonts w:ascii="Garamond" w:hAnsi="Garamond"/>
          <w:color w:val="auto"/>
          <w:sz w:val="22"/>
        </w:rPr>
      </w:pPr>
    </w:p>
    <w:sectPr w:rsidR="00824CEE" w:rsidRPr="008B6551" w:rsidSect="00C84C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531" w:right="1418" w:bottom="1418" w:left="1418" w:header="426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4EAFD" w14:textId="77777777" w:rsidR="008278BF" w:rsidRDefault="008278BF">
      <w:r>
        <w:separator/>
      </w:r>
    </w:p>
  </w:endnote>
  <w:endnote w:type="continuationSeparator" w:id="0">
    <w:p w14:paraId="058FDDC4" w14:textId="77777777" w:rsidR="008278BF" w:rsidRDefault="00827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DCC81" w14:textId="77777777" w:rsidR="008652E6" w:rsidRDefault="008652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1932151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3392D18D" w14:textId="7CC0029D" w:rsidR="008652E6" w:rsidRDefault="008652E6" w:rsidP="00EF6C1F">
        <w:pPr>
          <w:pStyle w:val="Stopka"/>
          <w:jc w:val="center"/>
          <w:rPr>
            <w:rFonts w:ascii="Garamond" w:hAnsi="Garamond"/>
          </w:rPr>
        </w:pPr>
        <w:r w:rsidRPr="00BC3B48">
          <w:rPr>
            <w:rFonts w:ascii="Garamond" w:hAnsi="Garamond"/>
          </w:rPr>
          <w:fldChar w:fldCharType="begin"/>
        </w:r>
        <w:r w:rsidRPr="00BC3B48">
          <w:rPr>
            <w:rFonts w:ascii="Garamond" w:hAnsi="Garamond"/>
          </w:rPr>
          <w:instrText>PAGE   \* MERGEFORMAT</w:instrText>
        </w:r>
        <w:r w:rsidRPr="00BC3B48">
          <w:rPr>
            <w:rFonts w:ascii="Garamond" w:hAnsi="Garamond"/>
          </w:rPr>
          <w:fldChar w:fldCharType="separate"/>
        </w:r>
        <w:r w:rsidR="00642954">
          <w:rPr>
            <w:rFonts w:ascii="Garamond" w:hAnsi="Garamond"/>
            <w:noProof/>
          </w:rPr>
          <w:t>21</w:t>
        </w:r>
        <w:r w:rsidRPr="00BC3B48">
          <w:rPr>
            <w:rFonts w:ascii="Garamond" w:hAnsi="Garamond"/>
          </w:rPr>
          <w:fldChar w:fldCharType="end"/>
        </w:r>
      </w:p>
      <w:p w14:paraId="227DE1D8" w14:textId="77777777" w:rsidR="008652E6" w:rsidRPr="00BC3B48" w:rsidRDefault="008652E6" w:rsidP="00EF6C1F">
        <w:pPr>
          <w:pStyle w:val="Stopka"/>
          <w:jc w:val="center"/>
          <w:rPr>
            <w:rFonts w:ascii="Garamond" w:hAnsi="Garamond"/>
          </w:rPr>
        </w:pPr>
      </w:p>
      <w:p w14:paraId="524DEA38" w14:textId="77777777" w:rsidR="008652E6" w:rsidRPr="007967B6" w:rsidRDefault="00000000" w:rsidP="00EF6C1F">
        <w:pPr>
          <w:pStyle w:val="Stopka"/>
          <w:jc w:val="center"/>
          <w:rPr>
            <w:rFonts w:ascii="Garamond" w:hAnsi="Garamond"/>
          </w:rPr>
        </w:pPr>
      </w:p>
    </w:sdtContent>
  </w:sdt>
  <w:p w14:paraId="121F3C84" w14:textId="77777777" w:rsidR="008652E6" w:rsidRDefault="008652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332A4" w14:textId="77777777" w:rsidR="008652E6" w:rsidRDefault="008652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43988" w14:textId="77777777" w:rsidR="008278BF" w:rsidRDefault="008278BF">
      <w:r>
        <w:separator/>
      </w:r>
    </w:p>
  </w:footnote>
  <w:footnote w:type="continuationSeparator" w:id="0">
    <w:p w14:paraId="6DC3C027" w14:textId="77777777" w:rsidR="008278BF" w:rsidRDefault="00827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0DB34" w14:textId="77777777" w:rsidR="008652E6" w:rsidRDefault="008652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59C73" w14:textId="7E72ABE7" w:rsidR="008652E6" w:rsidRPr="00A35881" w:rsidRDefault="008652E6" w:rsidP="00A35881">
    <w:pPr>
      <w:pStyle w:val="Nagwek"/>
      <w:jc w:val="center"/>
      <w:rPr>
        <w:rFonts w:ascii="Garamond" w:hAnsi="Garamond"/>
        <w:noProof/>
        <w:sz w:val="20"/>
        <w:szCs w:val="20"/>
      </w:rPr>
    </w:pPr>
    <w:bookmarkStart w:id="22" w:name="_Hlk494792398"/>
    <w:r>
      <w:rPr>
        <w:rFonts w:eastAsia="Times New Roman"/>
        <w:noProof/>
      </w:rPr>
      <w:drawing>
        <wp:inline distT="0" distB="0" distL="0" distR="0" wp14:anchorId="66F2D04D" wp14:editId="1C652945">
          <wp:extent cx="1704975" cy="457200"/>
          <wp:effectExtent l="0" t="0" r="9525" b="0"/>
          <wp:docPr id="29" name="Picture 3" descr="logo-aqua-blue-whole-cursiv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aqua-blue-whole-cursive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749" cy="46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0086">
      <w:rPr>
        <w:rFonts w:asciiTheme="minorHAnsi" w:hAnsiTheme="minorHAnsi"/>
        <w:b/>
        <w:sz w:val="22"/>
        <w:szCs w:val="22"/>
      </w:rPr>
      <w:br/>
      <w:t>Regulamin udzielania podprogowych zamówień sektorowych</w:t>
    </w:r>
  </w:p>
  <w:bookmarkEnd w:id="22"/>
  <w:p w14:paraId="06CFBB07" w14:textId="77777777" w:rsidR="008652E6" w:rsidRPr="002369D1" w:rsidRDefault="008652E6" w:rsidP="0094093C">
    <w:pPr>
      <w:pStyle w:val="Nagwek"/>
      <w:jc w:val="center"/>
      <w:rPr>
        <w:rFonts w:ascii="Garamond" w:hAnsi="Garamond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BB1FC" w14:textId="207C70DE" w:rsidR="008652E6" w:rsidRDefault="008652E6">
    <w:pPr>
      <w:pStyle w:val="Nagwek"/>
    </w:pPr>
  </w:p>
  <w:p w14:paraId="54124C9D" w14:textId="7CF61B21" w:rsidR="008652E6" w:rsidRDefault="008652E6" w:rsidP="00C84C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33769"/>
    <w:multiLevelType w:val="hybridMultilevel"/>
    <w:tmpl w:val="BE4E5E04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34A4270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asciiTheme="minorHAnsi" w:eastAsia="Times New Roman" w:hAnsiTheme="minorHAnsi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62904A4"/>
    <w:multiLevelType w:val="hybridMultilevel"/>
    <w:tmpl w:val="521A3F64"/>
    <w:lvl w:ilvl="0" w:tplc="47BEB6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D7689"/>
    <w:multiLevelType w:val="hybridMultilevel"/>
    <w:tmpl w:val="C6680BBE"/>
    <w:lvl w:ilvl="0" w:tplc="DD64EA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585D"/>
    <w:multiLevelType w:val="hybridMultilevel"/>
    <w:tmpl w:val="958CA2AC"/>
    <w:lvl w:ilvl="0" w:tplc="51F230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0233D"/>
    <w:multiLevelType w:val="multilevel"/>
    <w:tmpl w:val="8D80FBAC"/>
    <w:lvl w:ilvl="0">
      <w:start w:val="1"/>
      <w:numFmt w:val="decimal"/>
      <w:lvlText w:val="%1."/>
      <w:lvlJc w:val="left"/>
      <w:rPr>
        <w:rFonts w:asciiTheme="minorHAnsi" w:eastAsia="Calibri" w:hAnsiTheme="minorHAns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5F1552"/>
    <w:multiLevelType w:val="hybridMultilevel"/>
    <w:tmpl w:val="C8D651F2"/>
    <w:lvl w:ilvl="0" w:tplc="0C6264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D0BF7"/>
    <w:multiLevelType w:val="hybridMultilevel"/>
    <w:tmpl w:val="E5185C2E"/>
    <w:lvl w:ilvl="0" w:tplc="D7EC310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85010"/>
    <w:multiLevelType w:val="hybridMultilevel"/>
    <w:tmpl w:val="EA3471B0"/>
    <w:lvl w:ilvl="0" w:tplc="B4C21368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D3A91"/>
    <w:multiLevelType w:val="multilevel"/>
    <w:tmpl w:val="D36C65A2"/>
    <w:lvl w:ilvl="0">
      <w:start w:val="1"/>
      <w:numFmt w:val="decimal"/>
      <w:lvlText w:val="%1."/>
      <w:lvlJc w:val="left"/>
      <w:rPr>
        <w:rFonts w:asciiTheme="minorHAnsi" w:eastAsia="Calibri" w:hAnsiTheme="minorHAns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232870"/>
    <w:multiLevelType w:val="hybridMultilevel"/>
    <w:tmpl w:val="F5D2292E"/>
    <w:lvl w:ilvl="0" w:tplc="211C82D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8563F9E"/>
    <w:multiLevelType w:val="hybridMultilevel"/>
    <w:tmpl w:val="9C8C4B4C"/>
    <w:lvl w:ilvl="0" w:tplc="0A8AA3C6">
      <w:start w:val="1"/>
      <w:numFmt w:val="lowerLetter"/>
      <w:lvlText w:val="%1)"/>
      <w:lvlJc w:val="left"/>
      <w:pPr>
        <w:ind w:left="1068" w:hanging="360"/>
      </w:pPr>
      <w:rPr>
        <w:rFonts w:asciiTheme="minorHAnsi" w:eastAsia="Courier New" w:hAnsiTheme="minorHAnsi" w:cs="Courier New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772022"/>
    <w:multiLevelType w:val="multilevel"/>
    <w:tmpl w:val="852431AE"/>
    <w:lvl w:ilvl="0">
      <w:start w:val="1"/>
      <w:numFmt w:val="decimal"/>
      <w:lvlText w:val="%1)"/>
      <w:lvlJc w:val="left"/>
      <w:rPr>
        <w:rFonts w:asciiTheme="minorHAnsi" w:eastAsia="Calibri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5C4E6D"/>
    <w:multiLevelType w:val="multilevel"/>
    <w:tmpl w:val="9842BDD4"/>
    <w:lvl w:ilvl="0">
      <w:start w:val="1"/>
      <w:numFmt w:val="lowerLetter"/>
      <w:lvlText w:val="%1)"/>
      <w:lvlJc w:val="left"/>
      <w:rPr>
        <w:rFonts w:asciiTheme="minorHAnsi" w:eastAsia="Courier New" w:hAnsiTheme="minorHAnsi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AE42D6"/>
    <w:multiLevelType w:val="hybridMultilevel"/>
    <w:tmpl w:val="CE0E7D38"/>
    <w:lvl w:ilvl="0" w:tplc="2A009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15CE6"/>
    <w:multiLevelType w:val="hybridMultilevel"/>
    <w:tmpl w:val="C200EAE0"/>
    <w:lvl w:ilvl="0" w:tplc="4E72CE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F0C7B"/>
    <w:multiLevelType w:val="hybridMultilevel"/>
    <w:tmpl w:val="F61AC5BC"/>
    <w:lvl w:ilvl="0" w:tplc="51BAA240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47DAF"/>
    <w:multiLevelType w:val="multilevel"/>
    <w:tmpl w:val="B81A59C6"/>
    <w:lvl w:ilvl="0">
      <w:start w:val="1"/>
      <w:numFmt w:val="decimal"/>
      <w:lvlText w:val="%1."/>
      <w:lvlJc w:val="left"/>
      <w:rPr>
        <w:rFonts w:asciiTheme="minorHAnsi" w:eastAsia="Calibri" w:hAnsiTheme="minorHAns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49E78E9"/>
    <w:multiLevelType w:val="hybridMultilevel"/>
    <w:tmpl w:val="4EAEB9EC"/>
    <w:lvl w:ilvl="0" w:tplc="2DE88AE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9C815FF"/>
    <w:multiLevelType w:val="hybridMultilevel"/>
    <w:tmpl w:val="03D0ACA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A483B53"/>
    <w:multiLevelType w:val="hybridMultilevel"/>
    <w:tmpl w:val="04D248FA"/>
    <w:lvl w:ilvl="0" w:tplc="184CA0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6E7CB3"/>
    <w:multiLevelType w:val="multilevel"/>
    <w:tmpl w:val="B0E025B8"/>
    <w:lvl w:ilvl="0">
      <w:start w:val="1"/>
      <w:numFmt w:val="decimal"/>
      <w:lvlText w:val="%1."/>
      <w:lvlJc w:val="left"/>
      <w:rPr>
        <w:rFonts w:asciiTheme="minorHAnsi" w:eastAsia="Calibri" w:hAnsiTheme="minorHAns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154B35"/>
    <w:multiLevelType w:val="multilevel"/>
    <w:tmpl w:val="8F4E0B1E"/>
    <w:lvl w:ilvl="0">
      <w:start w:val="1"/>
      <w:numFmt w:val="lowerLetter"/>
      <w:lvlText w:val="%1)"/>
      <w:lvlJc w:val="left"/>
      <w:rPr>
        <w:rFonts w:asciiTheme="minorHAnsi" w:eastAsia="Courier New" w:hAnsiTheme="minorHAnsi" w:cs="Courier Ne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60788E"/>
    <w:multiLevelType w:val="hybridMultilevel"/>
    <w:tmpl w:val="DDDE37FA"/>
    <w:lvl w:ilvl="0" w:tplc="0415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CF102352">
      <w:start w:val="1"/>
      <w:numFmt w:val="lowerLetter"/>
      <w:lvlText w:val="%2)"/>
      <w:lvlJc w:val="left"/>
      <w:pPr>
        <w:ind w:left="2145" w:hanging="705"/>
      </w:pPr>
      <w:rPr>
        <w:rFonts w:asciiTheme="minorHAnsi" w:eastAsia="Courier New" w:hAnsiTheme="minorHAnsi" w:cs="Courier New"/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E67228"/>
    <w:multiLevelType w:val="multilevel"/>
    <w:tmpl w:val="8FE24C7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FA4CB4"/>
    <w:multiLevelType w:val="hybridMultilevel"/>
    <w:tmpl w:val="71C410CC"/>
    <w:lvl w:ilvl="0" w:tplc="D5942B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301D8"/>
    <w:multiLevelType w:val="hybridMultilevel"/>
    <w:tmpl w:val="05722C3C"/>
    <w:lvl w:ilvl="0" w:tplc="87286B8A">
      <w:start w:val="1"/>
      <w:numFmt w:val="decimal"/>
      <w:lvlText w:val="%1."/>
      <w:lvlJc w:val="left"/>
      <w:pPr>
        <w:ind w:left="786" w:hanging="360"/>
      </w:pPr>
      <w:rPr>
        <w:rFonts w:ascii="Garamond" w:hAnsi="Garamond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53C1B"/>
    <w:multiLevelType w:val="hybridMultilevel"/>
    <w:tmpl w:val="3D148AAC"/>
    <w:lvl w:ilvl="0" w:tplc="790AE1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A6E6B"/>
    <w:multiLevelType w:val="hybridMultilevel"/>
    <w:tmpl w:val="DFEE5B0C"/>
    <w:lvl w:ilvl="0" w:tplc="4F5863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3365A9"/>
    <w:multiLevelType w:val="multilevel"/>
    <w:tmpl w:val="CCF4696C"/>
    <w:lvl w:ilvl="0">
      <w:start w:val="1"/>
      <w:numFmt w:val="decimal"/>
      <w:lvlText w:val="%1)"/>
      <w:lvlJc w:val="left"/>
      <w:rPr>
        <w:rFonts w:asciiTheme="minorHAnsi" w:eastAsia="Calibri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61C75E5"/>
    <w:multiLevelType w:val="hybridMultilevel"/>
    <w:tmpl w:val="A5369186"/>
    <w:lvl w:ilvl="0" w:tplc="4880B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B91BD5"/>
    <w:multiLevelType w:val="hybridMultilevel"/>
    <w:tmpl w:val="4BC41ED2"/>
    <w:lvl w:ilvl="0" w:tplc="BED0D9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092331"/>
    <w:multiLevelType w:val="hybridMultilevel"/>
    <w:tmpl w:val="5212E734"/>
    <w:lvl w:ilvl="0" w:tplc="3AC87424">
      <w:start w:val="1"/>
      <w:numFmt w:val="lowerLetter"/>
      <w:lvlText w:val="%1)"/>
      <w:lvlJc w:val="left"/>
      <w:pPr>
        <w:ind w:left="1080" w:hanging="360"/>
      </w:pPr>
      <w:rPr>
        <w:rFonts w:asciiTheme="minorHAnsi" w:eastAsia="Courier New" w:hAnsiTheme="minorHAnsi" w:cs="Courier New"/>
        <w:b w:val="0"/>
      </w:rPr>
    </w:lvl>
    <w:lvl w:ilvl="1" w:tplc="328A23AA">
      <w:start w:val="1"/>
      <w:numFmt w:val="decimal"/>
      <w:lvlText w:val="%2."/>
      <w:lvlJc w:val="left"/>
      <w:pPr>
        <w:ind w:left="2145" w:hanging="705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655EAC"/>
    <w:multiLevelType w:val="hybridMultilevel"/>
    <w:tmpl w:val="FF7035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486A6C"/>
    <w:multiLevelType w:val="hybridMultilevel"/>
    <w:tmpl w:val="9804770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AD04248"/>
    <w:multiLevelType w:val="hybridMultilevel"/>
    <w:tmpl w:val="6E80AA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9649A0"/>
    <w:multiLevelType w:val="multilevel"/>
    <w:tmpl w:val="C942673A"/>
    <w:lvl w:ilvl="0">
      <w:start w:val="1"/>
      <w:numFmt w:val="decimal"/>
      <w:lvlText w:val="%1."/>
      <w:lvlJc w:val="left"/>
      <w:rPr>
        <w:rFonts w:asciiTheme="minorHAnsi" w:eastAsia="Calibri" w:hAnsiTheme="minorHAns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F4B4637"/>
    <w:multiLevelType w:val="hybridMultilevel"/>
    <w:tmpl w:val="F34A06E8"/>
    <w:lvl w:ilvl="0" w:tplc="455669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02585C"/>
    <w:multiLevelType w:val="hybridMultilevel"/>
    <w:tmpl w:val="240AF7FE"/>
    <w:lvl w:ilvl="0" w:tplc="75BE6036">
      <w:start w:val="1"/>
      <w:numFmt w:val="lowerLetter"/>
      <w:lvlText w:val="%1)"/>
      <w:lvlJc w:val="left"/>
      <w:pPr>
        <w:ind w:left="502" w:hanging="360"/>
      </w:pPr>
      <w:rPr>
        <w:rFonts w:asciiTheme="minorHAnsi" w:eastAsia="Courier New" w:hAnsiTheme="minorHAnsi" w:cs="Courier New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8" w15:restartNumberingAfterBreak="0">
    <w:nsid w:val="562352BD"/>
    <w:multiLevelType w:val="hybridMultilevel"/>
    <w:tmpl w:val="0D20F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914694"/>
    <w:multiLevelType w:val="hybridMultilevel"/>
    <w:tmpl w:val="88EC2CFE"/>
    <w:lvl w:ilvl="0" w:tplc="77EAAD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A328F4"/>
    <w:multiLevelType w:val="hybridMultilevel"/>
    <w:tmpl w:val="814816FC"/>
    <w:lvl w:ilvl="0" w:tplc="4596E6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94F6BA1"/>
    <w:multiLevelType w:val="hybridMultilevel"/>
    <w:tmpl w:val="AE50DEF2"/>
    <w:lvl w:ilvl="0" w:tplc="99B2E2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E86898"/>
    <w:multiLevelType w:val="multilevel"/>
    <w:tmpl w:val="DB8870A4"/>
    <w:lvl w:ilvl="0">
      <w:start w:val="1"/>
      <w:numFmt w:val="lowerLetter"/>
      <w:lvlText w:val="%1)"/>
      <w:lvlJc w:val="left"/>
      <w:rPr>
        <w:rFonts w:asciiTheme="minorHAnsi" w:eastAsia="Courier New" w:hAnsiTheme="minorHAnsi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AA71293"/>
    <w:multiLevelType w:val="hybridMultilevel"/>
    <w:tmpl w:val="1CA4497E"/>
    <w:lvl w:ilvl="0" w:tplc="E9A041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822E88"/>
    <w:multiLevelType w:val="multilevel"/>
    <w:tmpl w:val="1F1E14A0"/>
    <w:lvl w:ilvl="0">
      <w:start w:val="1"/>
      <w:numFmt w:val="decimal"/>
      <w:lvlText w:val="%1."/>
      <w:lvlJc w:val="left"/>
      <w:rPr>
        <w:rFonts w:ascii="Trebuchet MS" w:hAnsi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Theme="minorHAnsi" w:eastAsia="Calibri" w:hAnsiTheme="minorHAnsi" w:cs="Times New Roma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2824DD1"/>
    <w:multiLevelType w:val="hybridMultilevel"/>
    <w:tmpl w:val="64D243D4"/>
    <w:lvl w:ilvl="0" w:tplc="81FE6482">
      <w:start w:val="1"/>
      <w:numFmt w:val="lowerLetter"/>
      <w:lvlText w:val="%1)"/>
      <w:lvlJc w:val="left"/>
      <w:pPr>
        <w:ind w:left="1788" w:hanging="360"/>
      </w:pPr>
      <w:rPr>
        <w:rFonts w:asciiTheme="minorHAnsi" w:eastAsia="Courier New" w:hAnsiTheme="minorHAnsi" w:cs="Courier New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6" w15:restartNumberingAfterBreak="0">
    <w:nsid w:val="636B41E2"/>
    <w:multiLevelType w:val="multilevel"/>
    <w:tmpl w:val="4128F3BE"/>
    <w:lvl w:ilvl="0">
      <w:start w:val="1"/>
      <w:numFmt w:val="decimal"/>
      <w:lvlText w:val="%1."/>
      <w:lvlJc w:val="left"/>
      <w:rPr>
        <w:rFonts w:ascii="Garamond" w:eastAsia="Calibri" w:hAnsi="Garamond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46C4EA0"/>
    <w:multiLevelType w:val="multilevel"/>
    <w:tmpl w:val="38A45376"/>
    <w:lvl w:ilvl="0">
      <w:start w:val="1"/>
      <w:numFmt w:val="decimal"/>
      <w:lvlText w:val="%1."/>
      <w:lvlJc w:val="left"/>
      <w:rPr>
        <w:rFonts w:asciiTheme="minorHAnsi" w:eastAsia="Calibri" w:hAnsiTheme="minorHAns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645414F"/>
    <w:multiLevelType w:val="hybridMultilevel"/>
    <w:tmpl w:val="A42C9DA6"/>
    <w:lvl w:ilvl="0" w:tplc="17928EF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403C38"/>
    <w:multiLevelType w:val="multilevel"/>
    <w:tmpl w:val="5EA081AE"/>
    <w:lvl w:ilvl="0">
      <w:start w:val="1"/>
      <w:numFmt w:val="decimal"/>
      <w:lvlText w:val="%1."/>
      <w:lvlJc w:val="left"/>
      <w:rPr>
        <w:rFonts w:asciiTheme="minorHAnsi" w:eastAsia="Calibri" w:hAnsiTheme="minorHAns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AD36EC3"/>
    <w:multiLevelType w:val="hybridMultilevel"/>
    <w:tmpl w:val="5010DCB8"/>
    <w:lvl w:ilvl="0" w:tplc="0D3AC3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C11FF8"/>
    <w:multiLevelType w:val="hybridMultilevel"/>
    <w:tmpl w:val="5CFCB3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72B7234C"/>
    <w:multiLevelType w:val="multilevel"/>
    <w:tmpl w:val="28BAD18E"/>
    <w:lvl w:ilvl="0">
      <w:start w:val="1"/>
      <w:numFmt w:val="decimal"/>
      <w:lvlText w:val="%1."/>
      <w:lvlJc w:val="left"/>
      <w:rPr>
        <w:rFonts w:asciiTheme="minorHAnsi" w:eastAsia="Calibri" w:hAnsiTheme="minorHAns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6061D37"/>
    <w:multiLevelType w:val="hybridMultilevel"/>
    <w:tmpl w:val="2C5631E4"/>
    <w:lvl w:ilvl="0" w:tplc="3D2076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EF5657"/>
    <w:multiLevelType w:val="hybridMultilevel"/>
    <w:tmpl w:val="22C8C222"/>
    <w:lvl w:ilvl="0" w:tplc="02189FF6">
      <w:start w:val="1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5" w15:restartNumberingAfterBreak="0">
    <w:nsid w:val="7901755A"/>
    <w:multiLevelType w:val="hybridMultilevel"/>
    <w:tmpl w:val="41AE34A4"/>
    <w:lvl w:ilvl="0" w:tplc="EEDAC5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90F15E7"/>
    <w:multiLevelType w:val="hybridMultilevel"/>
    <w:tmpl w:val="6E0AF92A"/>
    <w:lvl w:ilvl="0" w:tplc="6B74E1CE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8E6894"/>
    <w:multiLevelType w:val="multilevel"/>
    <w:tmpl w:val="1D2228F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color w:val="auto"/>
        <w:sz w:val="22"/>
        <w:szCs w:val="22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7ACA5E44"/>
    <w:multiLevelType w:val="multilevel"/>
    <w:tmpl w:val="684E1962"/>
    <w:lvl w:ilvl="0">
      <w:start w:val="1"/>
      <w:numFmt w:val="decimal"/>
      <w:lvlText w:val="%1."/>
      <w:lvlJc w:val="left"/>
      <w:rPr>
        <w:rFonts w:asciiTheme="minorHAnsi" w:eastAsia="Calibri" w:hAnsiTheme="minorHAns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B29191F"/>
    <w:multiLevelType w:val="multilevel"/>
    <w:tmpl w:val="7716079C"/>
    <w:lvl w:ilvl="0">
      <w:start w:val="1"/>
      <w:numFmt w:val="decimal"/>
      <w:lvlText w:val="%1."/>
      <w:lvlJc w:val="left"/>
      <w:rPr>
        <w:rFonts w:asciiTheme="minorHAnsi" w:eastAsia="Calibri" w:hAnsiTheme="minorHAns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CFC24F7"/>
    <w:multiLevelType w:val="hybridMultilevel"/>
    <w:tmpl w:val="8146BF12"/>
    <w:lvl w:ilvl="0" w:tplc="92ECD7C4">
      <w:start w:val="1"/>
      <w:numFmt w:val="lowerLetter"/>
      <w:lvlText w:val="%1)"/>
      <w:lvlJc w:val="left"/>
      <w:pPr>
        <w:ind w:left="1240" w:hanging="360"/>
      </w:pPr>
      <w:rPr>
        <w:rFonts w:asciiTheme="minorHAnsi" w:eastAsia="Courier New" w:hAnsiTheme="minorHAnsi" w:cs="Courier New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61" w15:restartNumberingAfterBreak="0">
    <w:nsid w:val="7FEE31BA"/>
    <w:multiLevelType w:val="hybridMultilevel"/>
    <w:tmpl w:val="BE5C4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4E611A">
      <w:start w:val="1"/>
      <w:numFmt w:val="lowerLetter"/>
      <w:lvlText w:val="%2)"/>
      <w:lvlJc w:val="left"/>
      <w:pPr>
        <w:ind w:left="1440" w:hanging="360"/>
      </w:pPr>
      <w:rPr>
        <w:rFonts w:asciiTheme="minorHAnsi" w:eastAsia="Courier New" w:hAnsiTheme="minorHAnsi" w:cs="Courier New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61899">
    <w:abstractNumId w:val="46"/>
  </w:num>
  <w:num w:numId="2" w16cid:durableId="1575697033">
    <w:abstractNumId w:val="11"/>
  </w:num>
  <w:num w:numId="3" w16cid:durableId="390228385">
    <w:abstractNumId w:val="49"/>
  </w:num>
  <w:num w:numId="4" w16cid:durableId="670260262">
    <w:abstractNumId w:val="28"/>
  </w:num>
  <w:num w:numId="5" w16cid:durableId="547956449">
    <w:abstractNumId w:val="4"/>
  </w:num>
  <w:num w:numId="6" w16cid:durableId="2031375911">
    <w:abstractNumId w:val="35"/>
  </w:num>
  <w:num w:numId="7" w16cid:durableId="563028598">
    <w:abstractNumId w:val="8"/>
  </w:num>
  <w:num w:numId="8" w16cid:durableId="1705909911">
    <w:abstractNumId w:val="58"/>
  </w:num>
  <w:num w:numId="9" w16cid:durableId="196620812">
    <w:abstractNumId w:val="47"/>
  </w:num>
  <w:num w:numId="10" w16cid:durableId="1498036489">
    <w:abstractNumId w:val="20"/>
  </w:num>
  <w:num w:numId="11" w16cid:durableId="1704748131">
    <w:abstractNumId w:val="16"/>
  </w:num>
  <w:num w:numId="12" w16cid:durableId="2096969341">
    <w:abstractNumId w:val="12"/>
  </w:num>
  <w:num w:numId="13" w16cid:durableId="1413817390">
    <w:abstractNumId w:val="23"/>
  </w:num>
  <w:num w:numId="14" w16cid:durableId="1132671477">
    <w:abstractNumId w:val="59"/>
  </w:num>
  <w:num w:numId="15" w16cid:durableId="1373925561">
    <w:abstractNumId w:val="42"/>
  </w:num>
  <w:num w:numId="16" w16cid:durableId="367461614">
    <w:abstractNumId w:val="52"/>
  </w:num>
  <w:num w:numId="17" w16cid:durableId="1340742711">
    <w:abstractNumId w:val="18"/>
  </w:num>
  <w:num w:numId="18" w16cid:durableId="1641035934">
    <w:abstractNumId w:val="5"/>
  </w:num>
  <w:num w:numId="19" w16cid:durableId="975065252">
    <w:abstractNumId w:val="17"/>
  </w:num>
  <w:num w:numId="20" w16cid:durableId="1424104858">
    <w:abstractNumId w:val="27"/>
  </w:num>
  <w:num w:numId="21" w16cid:durableId="1780643510">
    <w:abstractNumId w:val="31"/>
  </w:num>
  <w:num w:numId="22" w16cid:durableId="1895462225">
    <w:abstractNumId w:val="55"/>
  </w:num>
  <w:num w:numId="23" w16cid:durableId="1269894232">
    <w:abstractNumId w:val="50"/>
  </w:num>
  <w:num w:numId="24" w16cid:durableId="1803186921">
    <w:abstractNumId w:val="17"/>
    <w:lvlOverride w:ilvl="0">
      <w:startOverride w:val="1"/>
    </w:lvlOverride>
  </w:num>
  <w:num w:numId="25" w16cid:durableId="765270439">
    <w:abstractNumId w:val="37"/>
  </w:num>
  <w:num w:numId="26" w16cid:durableId="1366252099">
    <w:abstractNumId w:val="21"/>
  </w:num>
  <w:num w:numId="27" w16cid:durableId="1600716983">
    <w:abstractNumId w:val="61"/>
  </w:num>
  <w:num w:numId="28" w16cid:durableId="1628312727">
    <w:abstractNumId w:val="45"/>
  </w:num>
  <w:num w:numId="29" w16cid:durableId="1692416964">
    <w:abstractNumId w:val="39"/>
  </w:num>
  <w:num w:numId="30" w16cid:durableId="1965648028">
    <w:abstractNumId w:val="60"/>
  </w:num>
  <w:num w:numId="31" w16cid:durableId="444227761">
    <w:abstractNumId w:val="32"/>
  </w:num>
  <w:num w:numId="32" w16cid:durableId="1194424652">
    <w:abstractNumId w:val="9"/>
  </w:num>
  <w:num w:numId="33" w16cid:durableId="2085754819">
    <w:abstractNumId w:val="51"/>
  </w:num>
  <w:num w:numId="34" w16cid:durableId="461579579">
    <w:abstractNumId w:val="29"/>
  </w:num>
  <w:num w:numId="35" w16cid:durableId="1585652800">
    <w:abstractNumId w:val="36"/>
  </w:num>
  <w:num w:numId="36" w16cid:durableId="780610867">
    <w:abstractNumId w:val="13"/>
  </w:num>
  <w:num w:numId="37" w16cid:durableId="855773955">
    <w:abstractNumId w:val="14"/>
  </w:num>
  <w:num w:numId="38" w16cid:durableId="1854755837">
    <w:abstractNumId w:val="2"/>
  </w:num>
  <w:num w:numId="39" w16cid:durableId="169026753">
    <w:abstractNumId w:val="26"/>
  </w:num>
  <w:num w:numId="40" w16cid:durableId="983117314">
    <w:abstractNumId w:val="19"/>
  </w:num>
  <w:num w:numId="41" w16cid:durableId="1999839210">
    <w:abstractNumId w:val="30"/>
  </w:num>
  <w:num w:numId="42" w16cid:durableId="49043481">
    <w:abstractNumId w:val="22"/>
  </w:num>
  <w:num w:numId="43" w16cid:durableId="1378816595">
    <w:abstractNumId w:val="40"/>
  </w:num>
  <w:num w:numId="44" w16cid:durableId="848374328">
    <w:abstractNumId w:val="53"/>
  </w:num>
  <w:num w:numId="45" w16cid:durableId="821509511">
    <w:abstractNumId w:val="25"/>
  </w:num>
  <w:num w:numId="46" w16cid:durableId="2124614111">
    <w:abstractNumId w:val="41"/>
  </w:num>
  <w:num w:numId="47" w16cid:durableId="293679178">
    <w:abstractNumId w:val="10"/>
  </w:num>
  <w:num w:numId="48" w16cid:durableId="1792748719">
    <w:abstractNumId w:val="3"/>
  </w:num>
  <w:num w:numId="49" w16cid:durableId="1745637929">
    <w:abstractNumId w:val="44"/>
  </w:num>
  <w:num w:numId="50" w16cid:durableId="1787580676">
    <w:abstractNumId w:val="56"/>
  </w:num>
  <w:num w:numId="51" w16cid:durableId="381178710">
    <w:abstractNumId w:val="43"/>
  </w:num>
  <w:num w:numId="52" w16cid:durableId="352538738">
    <w:abstractNumId w:val="1"/>
  </w:num>
  <w:num w:numId="53" w16cid:durableId="1705520615">
    <w:abstractNumId w:val="6"/>
  </w:num>
  <w:num w:numId="54" w16cid:durableId="1580558057">
    <w:abstractNumId w:val="57"/>
  </w:num>
  <w:num w:numId="55" w16cid:durableId="1846246003">
    <w:abstractNumId w:val="0"/>
  </w:num>
  <w:num w:numId="56" w16cid:durableId="1776828599">
    <w:abstractNumId w:val="33"/>
  </w:num>
  <w:num w:numId="57" w16cid:durableId="2023310616">
    <w:abstractNumId w:val="54"/>
  </w:num>
  <w:num w:numId="58" w16cid:durableId="581717613">
    <w:abstractNumId w:val="15"/>
  </w:num>
  <w:num w:numId="59" w16cid:durableId="168256436">
    <w:abstractNumId w:val="7"/>
  </w:num>
  <w:num w:numId="60" w16cid:durableId="1289896951">
    <w:abstractNumId w:val="34"/>
  </w:num>
  <w:num w:numId="61" w16cid:durableId="355425564">
    <w:abstractNumId w:val="38"/>
  </w:num>
  <w:num w:numId="62" w16cid:durableId="134902104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599726053">
    <w:abstractNumId w:val="2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FF9"/>
    <w:rsid w:val="000131CF"/>
    <w:rsid w:val="00015D55"/>
    <w:rsid w:val="0002047B"/>
    <w:rsid w:val="00020519"/>
    <w:rsid w:val="000214D0"/>
    <w:rsid w:val="00030A0E"/>
    <w:rsid w:val="00031E73"/>
    <w:rsid w:val="0003358E"/>
    <w:rsid w:val="0003715E"/>
    <w:rsid w:val="00040C57"/>
    <w:rsid w:val="00054484"/>
    <w:rsid w:val="00060086"/>
    <w:rsid w:val="000720C7"/>
    <w:rsid w:val="000762D2"/>
    <w:rsid w:val="000C1D49"/>
    <w:rsid w:val="000D1723"/>
    <w:rsid w:val="000E1424"/>
    <w:rsid w:val="000E576D"/>
    <w:rsid w:val="00116908"/>
    <w:rsid w:val="001269CA"/>
    <w:rsid w:val="00127EEF"/>
    <w:rsid w:val="00131577"/>
    <w:rsid w:val="00132FEA"/>
    <w:rsid w:val="001461BE"/>
    <w:rsid w:val="00151E2A"/>
    <w:rsid w:val="00152D3F"/>
    <w:rsid w:val="00172F05"/>
    <w:rsid w:val="00180CB7"/>
    <w:rsid w:val="00185061"/>
    <w:rsid w:val="00191365"/>
    <w:rsid w:val="001A02E1"/>
    <w:rsid w:val="001A526F"/>
    <w:rsid w:val="001A6A24"/>
    <w:rsid w:val="001B1F43"/>
    <w:rsid w:val="001B7769"/>
    <w:rsid w:val="001C57A7"/>
    <w:rsid w:val="001D0696"/>
    <w:rsid w:val="001E63EC"/>
    <w:rsid w:val="0020089B"/>
    <w:rsid w:val="002114CE"/>
    <w:rsid w:val="00212C87"/>
    <w:rsid w:val="0022067E"/>
    <w:rsid w:val="00221CBE"/>
    <w:rsid w:val="002369D1"/>
    <w:rsid w:val="00240667"/>
    <w:rsid w:val="0025664E"/>
    <w:rsid w:val="00257958"/>
    <w:rsid w:val="0027281F"/>
    <w:rsid w:val="00272A0B"/>
    <w:rsid w:val="0027585B"/>
    <w:rsid w:val="00287D37"/>
    <w:rsid w:val="002939CC"/>
    <w:rsid w:val="0029632F"/>
    <w:rsid w:val="00297EAA"/>
    <w:rsid w:val="002A2FC0"/>
    <w:rsid w:val="002C3FDB"/>
    <w:rsid w:val="002E10A6"/>
    <w:rsid w:val="0031318D"/>
    <w:rsid w:val="0033623B"/>
    <w:rsid w:val="003450F0"/>
    <w:rsid w:val="00350981"/>
    <w:rsid w:val="00356882"/>
    <w:rsid w:val="0035744D"/>
    <w:rsid w:val="00362DF8"/>
    <w:rsid w:val="0036714E"/>
    <w:rsid w:val="0037081C"/>
    <w:rsid w:val="00377DD7"/>
    <w:rsid w:val="003A5D71"/>
    <w:rsid w:val="003B40DE"/>
    <w:rsid w:val="003B639B"/>
    <w:rsid w:val="003E3B0F"/>
    <w:rsid w:val="003F00C5"/>
    <w:rsid w:val="003F7A69"/>
    <w:rsid w:val="00401833"/>
    <w:rsid w:val="004027F5"/>
    <w:rsid w:val="004053EE"/>
    <w:rsid w:val="0041452D"/>
    <w:rsid w:val="004236DF"/>
    <w:rsid w:val="0042606F"/>
    <w:rsid w:val="00426BDD"/>
    <w:rsid w:val="00430A69"/>
    <w:rsid w:val="00432767"/>
    <w:rsid w:val="004378E9"/>
    <w:rsid w:val="00465E64"/>
    <w:rsid w:val="00466C6E"/>
    <w:rsid w:val="00467A7F"/>
    <w:rsid w:val="00470FC3"/>
    <w:rsid w:val="004762CD"/>
    <w:rsid w:val="00491CAE"/>
    <w:rsid w:val="004A33B5"/>
    <w:rsid w:val="004B0A97"/>
    <w:rsid w:val="004B2C78"/>
    <w:rsid w:val="004B3B25"/>
    <w:rsid w:val="004B4129"/>
    <w:rsid w:val="004C1118"/>
    <w:rsid w:val="004D5745"/>
    <w:rsid w:val="004F2980"/>
    <w:rsid w:val="004F405C"/>
    <w:rsid w:val="004F427A"/>
    <w:rsid w:val="00507834"/>
    <w:rsid w:val="005303C6"/>
    <w:rsid w:val="005362B6"/>
    <w:rsid w:val="0054380F"/>
    <w:rsid w:val="0055285B"/>
    <w:rsid w:val="0056180B"/>
    <w:rsid w:val="00563399"/>
    <w:rsid w:val="005A001E"/>
    <w:rsid w:val="005A1E82"/>
    <w:rsid w:val="005A7EC0"/>
    <w:rsid w:val="005B7A84"/>
    <w:rsid w:val="005D1066"/>
    <w:rsid w:val="005D39E5"/>
    <w:rsid w:val="005D5DCA"/>
    <w:rsid w:val="005D7ECC"/>
    <w:rsid w:val="005E42A3"/>
    <w:rsid w:val="005F1818"/>
    <w:rsid w:val="005F6A54"/>
    <w:rsid w:val="0060114E"/>
    <w:rsid w:val="0060289E"/>
    <w:rsid w:val="00606C10"/>
    <w:rsid w:val="00612D5A"/>
    <w:rsid w:val="00621EEE"/>
    <w:rsid w:val="006271FA"/>
    <w:rsid w:val="00631573"/>
    <w:rsid w:val="006350DB"/>
    <w:rsid w:val="00642954"/>
    <w:rsid w:val="00651DF5"/>
    <w:rsid w:val="0065572E"/>
    <w:rsid w:val="006562D1"/>
    <w:rsid w:val="006779CD"/>
    <w:rsid w:val="0068730F"/>
    <w:rsid w:val="00695F94"/>
    <w:rsid w:val="006A46EC"/>
    <w:rsid w:val="006A538B"/>
    <w:rsid w:val="006B233A"/>
    <w:rsid w:val="006B429E"/>
    <w:rsid w:val="006D358C"/>
    <w:rsid w:val="006D4130"/>
    <w:rsid w:val="006E41D9"/>
    <w:rsid w:val="006E4B07"/>
    <w:rsid w:val="006F224B"/>
    <w:rsid w:val="006F2B2C"/>
    <w:rsid w:val="00701B24"/>
    <w:rsid w:val="00701D92"/>
    <w:rsid w:val="00735B02"/>
    <w:rsid w:val="00744DDD"/>
    <w:rsid w:val="0076316D"/>
    <w:rsid w:val="00763AEA"/>
    <w:rsid w:val="00776B1E"/>
    <w:rsid w:val="00795508"/>
    <w:rsid w:val="007967B6"/>
    <w:rsid w:val="007A7F97"/>
    <w:rsid w:val="007B2E70"/>
    <w:rsid w:val="007E4263"/>
    <w:rsid w:val="007F0108"/>
    <w:rsid w:val="00800FB5"/>
    <w:rsid w:val="00803587"/>
    <w:rsid w:val="00824CEE"/>
    <w:rsid w:val="008278BF"/>
    <w:rsid w:val="00844A32"/>
    <w:rsid w:val="00852911"/>
    <w:rsid w:val="008652E6"/>
    <w:rsid w:val="00865CDE"/>
    <w:rsid w:val="008660C0"/>
    <w:rsid w:val="00875CF3"/>
    <w:rsid w:val="00882F38"/>
    <w:rsid w:val="00884B55"/>
    <w:rsid w:val="00886BE4"/>
    <w:rsid w:val="008B45CB"/>
    <w:rsid w:val="008B6551"/>
    <w:rsid w:val="008C0D63"/>
    <w:rsid w:val="008C270A"/>
    <w:rsid w:val="008D4670"/>
    <w:rsid w:val="0090131D"/>
    <w:rsid w:val="00917982"/>
    <w:rsid w:val="0094093C"/>
    <w:rsid w:val="00947510"/>
    <w:rsid w:val="00951A60"/>
    <w:rsid w:val="00952621"/>
    <w:rsid w:val="00961524"/>
    <w:rsid w:val="00963DF7"/>
    <w:rsid w:val="009714D2"/>
    <w:rsid w:val="009736B4"/>
    <w:rsid w:val="00984F0F"/>
    <w:rsid w:val="00990EF5"/>
    <w:rsid w:val="009A2E2B"/>
    <w:rsid w:val="009A33A8"/>
    <w:rsid w:val="009B08ED"/>
    <w:rsid w:val="009C012E"/>
    <w:rsid w:val="009C0418"/>
    <w:rsid w:val="009C393C"/>
    <w:rsid w:val="009C6B96"/>
    <w:rsid w:val="009E1CF6"/>
    <w:rsid w:val="009F3A0B"/>
    <w:rsid w:val="009F6717"/>
    <w:rsid w:val="00A00143"/>
    <w:rsid w:val="00A0296E"/>
    <w:rsid w:val="00A03790"/>
    <w:rsid w:val="00A12E96"/>
    <w:rsid w:val="00A17FB1"/>
    <w:rsid w:val="00A241BF"/>
    <w:rsid w:val="00A25C00"/>
    <w:rsid w:val="00A26C47"/>
    <w:rsid w:val="00A35881"/>
    <w:rsid w:val="00A60898"/>
    <w:rsid w:val="00A62093"/>
    <w:rsid w:val="00A64747"/>
    <w:rsid w:val="00A82314"/>
    <w:rsid w:val="00A91A9D"/>
    <w:rsid w:val="00AC53A9"/>
    <w:rsid w:val="00AD2DB6"/>
    <w:rsid w:val="00AD46D9"/>
    <w:rsid w:val="00AD4A20"/>
    <w:rsid w:val="00AE1769"/>
    <w:rsid w:val="00AF1192"/>
    <w:rsid w:val="00B1221C"/>
    <w:rsid w:val="00B13423"/>
    <w:rsid w:val="00B15FE9"/>
    <w:rsid w:val="00B22EDB"/>
    <w:rsid w:val="00B32302"/>
    <w:rsid w:val="00B35F52"/>
    <w:rsid w:val="00B4085D"/>
    <w:rsid w:val="00B4520B"/>
    <w:rsid w:val="00B60B3B"/>
    <w:rsid w:val="00B62B3C"/>
    <w:rsid w:val="00B64460"/>
    <w:rsid w:val="00B67FF9"/>
    <w:rsid w:val="00B74BDB"/>
    <w:rsid w:val="00B80CE0"/>
    <w:rsid w:val="00B84F41"/>
    <w:rsid w:val="00B86FC7"/>
    <w:rsid w:val="00B929BA"/>
    <w:rsid w:val="00BA121F"/>
    <w:rsid w:val="00BA15C7"/>
    <w:rsid w:val="00BA1790"/>
    <w:rsid w:val="00BB7C26"/>
    <w:rsid w:val="00BC3B48"/>
    <w:rsid w:val="00BC67DC"/>
    <w:rsid w:val="00BC7185"/>
    <w:rsid w:val="00BE7B5B"/>
    <w:rsid w:val="00BF1265"/>
    <w:rsid w:val="00BF227E"/>
    <w:rsid w:val="00BF6231"/>
    <w:rsid w:val="00C027D5"/>
    <w:rsid w:val="00C133A9"/>
    <w:rsid w:val="00C27B9A"/>
    <w:rsid w:val="00C32413"/>
    <w:rsid w:val="00C32E9A"/>
    <w:rsid w:val="00C47BBA"/>
    <w:rsid w:val="00C62AC4"/>
    <w:rsid w:val="00C6370F"/>
    <w:rsid w:val="00C84CC5"/>
    <w:rsid w:val="00C87651"/>
    <w:rsid w:val="00CA3ED7"/>
    <w:rsid w:val="00CA4167"/>
    <w:rsid w:val="00CA6116"/>
    <w:rsid w:val="00CA6C0F"/>
    <w:rsid w:val="00CA6C5F"/>
    <w:rsid w:val="00CB6BCA"/>
    <w:rsid w:val="00CD2B9B"/>
    <w:rsid w:val="00CD401C"/>
    <w:rsid w:val="00CE3090"/>
    <w:rsid w:val="00CE3544"/>
    <w:rsid w:val="00CF7A02"/>
    <w:rsid w:val="00D0620C"/>
    <w:rsid w:val="00D07C6C"/>
    <w:rsid w:val="00D105A6"/>
    <w:rsid w:val="00D13A32"/>
    <w:rsid w:val="00D57F45"/>
    <w:rsid w:val="00D6220A"/>
    <w:rsid w:val="00D661AE"/>
    <w:rsid w:val="00D71A98"/>
    <w:rsid w:val="00D77262"/>
    <w:rsid w:val="00D84FF4"/>
    <w:rsid w:val="00D86F4C"/>
    <w:rsid w:val="00D956B7"/>
    <w:rsid w:val="00DA6EB4"/>
    <w:rsid w:val="00DA73FA"/>
    <w:rsid w:val="00DB6CA0"/>
    <w:rsid w:val="00DC2619"/>
    <w:rsid w:val="00DD4500"/>
    <w:rsid w:val="00DD4AB3"/>
    <w:rsid w:val="00DF68F0"/>
    <w:rsid w:val="00E04579"/>
    <w:rsid w:val="00E10324"/>
    <w:rsid w:val="00E175A0"/>
    <w:rsid w:val="00E23F81"/>
    <w:rsid w:val="00E4228D"/>
    <w:rsid w:val="00E4686E"/>
    <w:rsid w:val="00E5405B"/>
    <w:rsid w:val="00E8397D"/>
    <w:rsid w:val="00E90750"/>
    <w:rsid w:val="00E96561"/>
    <w:rsid w:val="00EA393F"/>
    <w:rsid w:val="00EB0289"/>
    <w:rsid w:val="00EB03DA"/>
    <w:rsid w:val="00EB2EB1"/>
    <w:rsid w:val="00EB3B49"/>
    <w:rsid w:val="00EB7EDF"/>
    <w:rsid w:val="00EC11F5"/>
    <w:rsid w:val="00EC3600"/>
    <w:rsid w:val="00ED28B5"/>
    <w:rsid w:val="00EE1999"/>
    <w:rsid w:val="00EF6C1F"/>
    <w:rsid w:val="00F05719"/>
    <w:rsid w:val="00F05DF8"/>
    <w:rsid w:val="00F177D2"/>
    <w:rsid w:val="00F45545"/>
    <w:rsid w:val="00F545F4"/>
    <w:rsid w:val="00F71CFF"/>
    <w:rsid w:val="00F747B1"/>
    <w:rsid w:val="00F91236"/>
    <w:rsid w:val="00F93249"/>
    <w:rsid w:val="00F942C5"/>
    <w:rsid w:val="00FD0F40"/>
    <w:rsid w:val="00FE17F6"/>
    <w:rsid w:val="00FF1D52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83D9"/>
  <w15:docId w15:val="{980B9C7E-9E25-40A4-9E18-24DDBC92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67FF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Bezodstpw"/>
    <w:next w:val="Normalny"/>
    <w:link w:val="Nagwek1Znak"/>
    <w:uiPriority w:val="9"/>
    <w:qFormat/>
    <w:rsid w:val="00B67FF9"/>
    <w:pPr>
      <w:spacing w:after="240"/>
      <w:outlineLvl w:val="0"/>
    </w:pPr>
    <w:rPr>
      <w:sz w:val="28"/>
    </w:rPr>
  </w:style>
  <w:style w:type="paragraph" w:styleId="Nagwek2">
    <w:name w:val="heading 2"/>
    <w:basedOn w:val="Teksttreci2"/>
    <w:next w:val="Normalny"/>
    <w:link w:val="Nagwek2Znak"/>
    <w:uiPriority w:val="9"/>
    <w:unhideWhenUsed/>
    <w:qFormat/>
    <w:rsid w:val="00B67FF9"/>
    <w:pPr>
      <w:shd w:val="clear" w:color="auto" w:fill="auto"/>
      <w:spacing w:before="240" w:after="101" w:line="360" w:lineRule="auto"/>
      <w:ind w:right="16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A33A8"/>
    <w:pPr>
      <w:keepNext/>
      <w:keepLines/>
      <w:shd w:val="clear" w:color="auto" w:fill="F2F2F2" w:themeFill="background1" w:themeFillShade="F2"/>
      <w:spacing w:before="240" w:after="240"/>
      <w:jc w:val="center"/>
      <w:outlineLvl w:val="2"/>
    </w:pPr>
    <w:rPr>
      <w:rFonts w:ascii="Trebuchet MS" w:eastAsiaTheme="majorEastAsia" w:hAnsi="Trebuchet MS" w:cstheme="majorBidi"/>
      <w:b/>
      <w:b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7FF9"/>
    <w:rPr>
      <w:rFonts w:ascii="Trebuchet MS" w:eastAsia="Courier New" w:hAnsi="Trebuchet MS" w:cs="Courier New"/>
      <w:color w:val="000000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67FF9"/>
    <w:rPr>
      <w:rFonts w:ascii="Calibri" w:eastAsia="Calibri" w:hAnsi="Calibri" w:cs="Calibri"/>
      <w:b/>
      <w:bCs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A33A8"/>
    <w:rPr>
      <w:rFonts w:ascii="Trebuchet MS" w:eastAsiaTheme="majorEastAsia" w:hAnsi="Trebuchet MS" w:cstheme="majorBidi"/>
      <w:b/>
      <w:bCs/>
      <w:color w:val="000000" w:themeColor="text1"/>
      <w:sz w:val="24"/>
      <w:szCs w:val="24"/>
      <w:shd w:val="clear" w:color="auto" w:fill="F2F2F2" w:themeFill="background1" w:themeFillShade="F2"/>
      <w:lang w:eastAsia="pl-PL"/>
    </w:rPr>
  </w:style>
  <w:style w:type="character" w:styleId="Hipercze">
    <w:name w:val="Hyperlink"/>
    <w:basedOn w:val="Domylnaczcionkaakapitu"/>
    <w:uiPriority w:val="99"/>
    <w:rsid w:val="00B67FF9"/>
    <w:rPr>
      <w:color w:val="0066CC"/>
      <w:u w:val="single"/>
    </w:rPr>
  </w:style>
  <w:style w:type="character" w:customStyle="1" w:styleId="Teksttreci20">
    <w:name w:val="Tekst treści (2)_"/>
    <w:basedOn w:val="Domylnaczcionkaakapitu"/>
    <w:link w:val="Teksttreci2"/>
    <w:rsid w:val="00B67FF9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rsid w:val="00B67FF9"/>
    <w:rPr>
      <w:rFonts w:ascii="Trebuchet MS" w:eastAsia="Calibri" w:hAnsi="Trebuchet MS" w:cs="Calibri"/>
      <w:color w:val="000000"/>
      <w:sz w:val="22"/>
      <w:szCs w:val="22"/>
    </w:rPr>
  </w:style>
  <w:style w:type="character" w:customStyle="1" w:styleId="Teksttreci0">
    <w:name w:val="Tekst treści"/>
    <w:basedOn w:val="Teksttreci"/>
    <w:rsid w:val="00B67FF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paragraph" w:customStyle="1" w:styleId="Teksttreci2">
    <w:name w:val="Tekst treści (2)"/>
    <w:basedOn w:val="Normalny"/>
    <w:link w:val="Teksttreci20"/>
    <w:rsid w:val="00B67FF9"/>
    <w:pPr>
      <w:shd w:val="clear" w:color="auto" w:fill="FFFFFF"/>
      <w:spacing w:after="60" w:line="271" w:lineRule="exact"/>
      <w:jc w:val="center"/>
    </w:pPr>
    <w:rPr>
      <w:rFonts w:ascii="Calibri" w:eastAsia="Calibri" w:hAnsi="Calibri" w:cs="Calibri"/>
      <w:b/>
      <w:bCs/>
      <w:color w:val="auto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B67F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67F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link w:val="BezodstpwZnak"/>
    <w:uiPriority w:val="1"/>
    <w:qFormat/>
    <w:rsid w:val="00B67FF9"/>
    <w:pPr>
      <w:widowControl w:val="0"/>
      <w:spacing w:after="0" w:line="240" w:lineRule="auto"/>
      <w:jc w:val="center"/>
    </w:pPr>
    <w:rPr>
      <w:rFonts w:ascii="Trebuchet MS" w:eastAsia="Courier New" w:hAnsi="Trebuchet MS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67FF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7F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FF9"/>
    <w:rPr>
      <w:rFonts w:ascii="Tahoma" w:eastAsia="Courier New" w:hAnsi="Tahoma" w:cs="Tahoma"/>
      <w:color w:val="000000"/>
      <w:sz w:val="16"/>
      <w:szCs w:val="16"/>
      <w:lang w:eastAsia="pl-PL"/>
    </w:rPr>
  </w:style>
  <w:style w:type="character" w:styleId="Pogrubienie">
    <w:name w:val="Strong"/>
    <w:aliases w:val="Tekst treści + 9 pt"/>
    <w:basedOn w:val="Domylnaczcionkaakapitu"/>
    <w:uiPriority w:val="99"/>
    <w:qFormat/>
    <w:rsid w:val="00B67FF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67F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7FF9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7F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7FF9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67FF9"/>
    <w:rPr>
      <w:rFonts w:ascii="Trebuchet MS" w:eastAsia="Courier New" w:hAnsi="Trebuchet MS" w:cs="Courier New"/>
      <w:color w:val="000000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01833"/>
    <w:pPr>
      <w:keepNext/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A0296E"/>
    <w:pPr>
      <w:tabs>
        <w:tab w:val="right" w:leader="dot" w:pos="9230"/>
      </w:tabs>
      <w:spacing w:after="100" w:line="360" w:lineRule="auto"/>
      <w:jc w:val="center"/>
    </w:pPr>
    <w:rPr>
      <w:rFonts w:ascii="Trebuchet MS" w:hAnsi="Trebuchet MS"/>
      <w:b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401833"/>
    <w:pPr>
      <w:spacing w:after="100"/>
      <w:ind w:left="48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401833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tekst">
    <w:name w:val="tekst"/>
    <w:basedOn w:val="Normalny"/>
    <w:rsid w:val="00963DF7"/>
    <w:pPr>
      <w:widowControl/>
      <w:suppressLineNumbers/>
      <w:autoSpaceDE w:val="0"/>
      <w:autoSpaceDN w:val="0"/>
      <w:spacing w:before="60" w:after="6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pkt">
    <w:name w:val="pkt"/>
    <w:basedOn w:val="Normalny"/>
    <w:rsid w:val="00963DF7"/>
    <w:pPr>
      <w:widowControl/>
      <w:autoSpaceDE w:val="0"/>
      <w:autoSpaceDN w:val="0"/>
      <w:spacing w:before="60" w:after="60"/>
      <w:ind w:left="851" w:hanging="295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01">
    <w:name w:val="fontstyle01"/>
    <w:basedOn w:val="Domylnaczcionkaakapitu"/>
    <w:rsid w:val="00BF1265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AD2DB6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1E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1E73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73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762D2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uzp.g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part1.721A018B.AC8C9D50@aquabellis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Rogoźno, 23 czerwca 2022 roku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707A9B-5722-45F7-A4AE-0B32B062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24</Pages>
  <Words>6843</Words>
  <Characters>41059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udzielania podprogowych zamówień sektorowych w            Aquabellis Sp.  z o.o. w Rogoźnie</vt:lpstr>
    </vt:vector>
  </TitlesOfParts>
  <Company/>
  <LinksUpToDate>false</LinksUpToDate>
  <CharactersWithSpaces>47807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udzielania podprogowych zamówień sektorowych w            Aquabellis Sp.  z o.o. w Rogoźnie</dc:title>
  <dc:subject>oraz podprogowych zamówień publicznych współfinansowanych ze środków Unii Europejskiej obowiązujący w „AQUABELLIS” Sp. z o.o.</dc:subject>
  <dc:creator>2013</dc:creator>
  <cp:lastModifiedBy>Agnieszka Semrau</cp:lastModifiedBy>
  <cp:revision>5</cp:revision>
  <cp:lastPrinted>2022-08-24T12:17:00Z</cp:lastPrinted>
  <dcterms:created xsi:type="dcterms:W3CDTF">2024-10-30T11:07:00Z</dcterms:created>
  <dcterms:modified xsi:type="dcterms:W3CDTF">2024-11-08T11:02:00Z</dcterms:modified>
</cp:coreProperties>
</file>